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AA4D2E" w:rsidRDefault="00E90391" w:rsidP="00E90391">
      <w:pPr>
        <w:spacing w:after="0" w:line="240" w:lineRule="auto"/>
        <w:ind w:left="5102"/>
        <w:rPr>
          <w:rFonts w:ascii="Times New Roman" w:eastAsia="Calibri" w:hAnsi="Times New Roman" w:cs="Times New Roman"/>
          <w:sz w:val="24"/>
          <w:szCs w:val="24"/>
          <w:lang w:eastAsia="lt-LT"/>
        </w:rPr>
      </w:pPr>
      <w:r w:rsidRPr="00AA4D2E">
        <w:rPr>
          <w:rFonts w:ascii="Times New Roman" w:eastAsia="Calibri" w:hAnsi="Times New Roman" w:cs="Times New Roman"/>
          <w:sz w:val="24"/>
          <w:szCs w:val="24"/>
        </w:rPr>
        <w:t xml:space="preserve">VPS priemonės </w:t>
      </w:r>
      <w:r w:rsidRPr="00AA4D2E">
        <w:rPr>
          <w:rFonts w:ascii="Times New Roman" w:eastAsia="Times New Roman" w:hAnsi="Times New Roman" w:cs="Times New Roman"/>
          <w:sz w:val="24"/>
          <w:szCs w:val="24"/>
          <w:lang w:eastAsia="lt-LT"/>
        </w:rPr>
        <w:t xml:space="preserve">„NVO ir privataus verslo iniciatyvų kūrimosi skatinimas“ </w:t>
      </w:r>
      <w:r w:rsidRPr="00AA4D2E">
        <w:rPr>
          <w:rFonts w:ascii="Times New Roman" w:eastAsia="Times New Roman" w:hAnsi="Times New Roman" w:cs="Times New Roman"/>
          <w:iCs/>
          <w:sz w:val="24"/>
          <w:szCs w:val="24"/>
          <w:lang w:eastAsia="lt-LT"/>
        </w:rPr>
        <w:t>v</w:t>
      </w:r>
      <w:r w:rsidRPr="00AA4D2E">
        <w:rPr>
          <w:rFonts w:ascii="Times New Roman" w:eastAsia="Calibri" w:hAnsi="Times New Roman" w:cs="Times New Roman"/>
          <w:sz w:val="24"/>
          <w:szCs w:val="24"/>
          <w:lang w:eastAsia="lt-LT"/>
        </w:rPr>
        <w:t xml:space="preserve">ietos projektų finansavimo aprašo </w:t>
      </w:r>
    </w:p>
    <w:p w:rsidR="00E90391" w:rsidRPr="00AA4D2E" w:rsidRDefault="00E90391" w:rsidP="00E90391">
      <w:pPr>
        <w:spacing w:after="0" w:line="240" w:lineRule="auto"/>
        <w:ind w:left="5102"/>
        <w:rPr>
          <w:rFonts w:ascii="Times New Roman" w:eastAsia="Calibri" w:hAnsi="Times New Roman" w:cs="Times New Roman"/>
          <w:sz w:val="24"/>
          <w:szCs w:val="24"/>
          <w:lang w:eastAsia="lt-LT"/>
        </w:rPr>
      </w:pPr>
      <w:r w:rsidRPr="00AA4D2E">
        <w:rPr>
          <w:rFonts w:ascii="Times New Roman" w:eastAsia="Calibri" w:hAnsi="Times New Roman" w:cs="Times New Roman"/>
          <w:sz w:val="24"/>
          <w:szCs w:val="24"/>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Vietos projekto paraiškos pateikimo data </w:t>
            </w:r>
            <w:r w:rsidRPr="00AA4D2E">
              <w:rPr>
                <w:rFonts w:ascii="Times New Roman" w:eastAsia="Times New Roman" w:hAnsi="Times New Roman" w:cs="Times New Roman"/>
                <w:i/>
                <w:sz w:val="24"/>
                <w:szCs w:val="24"/>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b/>
                <w:sz w:val="24"/>
                <w:szCs w:val="24"/>
                <w:lang w:val="en-US"/>
              </w:rPr>
              <w:t xml:space="preserve">- </w:t>
            </w:r>
            <w:r w:rsidRPr="00AA4D2E">
              <w:rPr>
                <w:rFonts w:ascii="Times New Roman" w:eastAsia="Times New Roman" w:hAnsi="Times New Roman" w:cs="Times New Roman"/>
                <w:sz w:val="24"/>
                <w:szCs w:val="24"/>
                <w:lang w:val="en-US"/>
              </w:rPr>
              <w:t>asmeniškai VPS vykdytojai</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b/>
                <w:sz w:val="24"/>
                <w:szCs w:val="24"/>
                <w:lang w:val="en-US"/>
              </w:rPr>
              <w:t xml:space="preserve">- </w:t>
            </w:r>
            <w:proofErr w:type="gramStart"/>
            <w:r w:rsidRPr="00AA4D2E">
              <w:rPr>
                <w:rFonts w:ascii="Times New Roman" w:eastAsia="Times New Roman" w:hAnsi="Times New Roman" w:cs="Times New Roman"/>
                <w:sz w:val="24"/>
                <w:szCs w:val="24"/>
                <w:lang w:val="en-US"/>
              </w:rPr>
              <w:t>el</w:t>
            </w:r>
            <w:proofErr w:type="gramEnd"/>
            <w:r w:rsidRPr="00AA4D2E">
              <w:rPr>
                <w:rFonts w:ascii="Times New Roman" w:eastAsia="Times New Roman" w:hAnsi="Times New Roman" w:cs="Times New Roman"/>
                <w:sz w:val="24"/>
                <w:szCs w:val="24"/>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p>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sz w:val="24"/>
                <w:szCs w:val="24"/>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b/>
                <w:sz w:val="24"/>
                <w:szCs w:val="24"/>
                <w:lang w:val="en-US"/>
              </w:rPr>
              <w:t>-</w:t>
            </w:r>
            <w:r w:rsidRPr="00AA4D2E">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w:t>
            </w:r>
            <w:r w:rsidRPr="00AA4D2E">
              <w:rPr>
                <w:rFonts w:ascii="Times New Roman" w:eastAsia="Times New Roman" w:hAnsi="Times New Roman" w:cs="Times New Roman"/>
                <w:sz w:val="24"/>
                <w:szCs w:val="24"/>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Vietos projekto paraiškos registracijos data </w:t>
            </w:r>
            <w:r w:rsidRPr="00AA4D2E">
              <w:rPr>
                <w:rFonts w:ascii="Times New Roman" w:eastAsia="Times New Roman" w:hAnsi="Times New Roman" w:cs="Times New Roman"/>
                <w:i/>
                <w:sz w:val="24"/>
                <w:szCs w:val="24"/>
                <w:lang w:eastAsia="lt-LT"/>
              </w:rPr>
              <w:t>(metai, mėnuo ir diena</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paraiškos registracijos numeris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paraišką užregistravęs VPS vykdytojos darbuotojas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FD4FDB"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w:t>
            </w:r>
            <w:r w:rsidR="00EE033E" w:rsidRPr="00AA4D2E">
              <w:rPr>
                <w:rFonts w:ascii="Times New Roman" w:eastAsia="Times New Roman" w:hAnsi="Times New Roman" w:cs="Times New Roman"/>
                <w:sz w:val="24"/>
                <w:szCs w:val="24"/>
                <w:lang w:val="en-US"/>
              </w:rPr>
              <w:t>areiškėjo kontaktinė informacija</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el. pašto adresas </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 xml:space="preserve">Prašome nurodyti vieną el. pašto adresą, kuris yra </w:t>
            </w:r>
            <w:r w:rsidRPr="00AA4D2E">
              <w:rPr>
                <w:rFonts w:ascii="Times New Roman" w:eastAsia="Times New Roman" w:hAnsi="Times New Roman" w:cs="Times New Roman"/>
                <w:b/>
                <w:i/>
                <w:sz w:val="24"/>
                <w:szCs w:val="24"/>
                <w:lang w:val="en-US"/>
              </w:rPr>
              <w:t xml:space="preserve">tinkamas </w:t>
            </w:r>
            <w:r w:rsidRPr="00AA4D2E">
              <w:rPr>
                <w:rFonts w:ascii="Times New Roman" w:eastAsia="Times New Roman" w:hAnsi="Times New Roman" w:cs="Times New Roman"/>
                <w:i/>
                <w:sz w:val="24"/>
                <w:szCs w:val="24"/>
                <w:lang w:val="en-US"/>
              </w:rPr>
              <w:lastRenderedPageBreak/>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sz w:val="24"/>
                <w:szCs w:val="24"/>
                <w:lang w:val="en-US"/>
              </w:rPr>
              <w:t xml:space="preserve">Pareiškėjo vadovas </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Pildoma, jeigu pareiškėjas – juridinis asmuo.</w:t>
            </w:r>
            <w:r w:rsidRPr="00AA4D2E">
              <w:rPr>
                <w:rFonts w:ascii="Times New Roman" w:eastAsia="Times New Roman" w:hAnsi="Times New Roman" w:cs="Times New Roman"/>
                <w:sz w:val="24"/>
                <w:szCs w:val="24"/>
                <w:lang w:val="en-US"/>
              </w:rPr>
              <w:t xml:space="preserve"> </w:t>
            </w:r>
            <w:r w:rsidRPr="00AA4D2E">
              <w:rPr>
                <w:rFonts w:ascii="Times New Roman" w:eastAsia="Times New Roman" w:hAnsi="Times New Roman" w:cs="Times New Roman"/>
                <w:i/>
                <w:sz w:val="24"/>
                <w:szCs w:val="24"/>
                <w:lang w:val="en-US"/>
              </w:rPr>
              <w:t xml:space="preserve">Nurodomos pareigos, vardas ir pavardė, telefono </w:t>
            </w:r>
            <w:proofErr w:type="gramStart"/>
            <w:r w:rsidRPr="00AA4D2E">
              <w:rPr>
                <w:rFonts w:ascii="Times New Roman" w:eastAsia="Times New Roman" w:hAnsi="Times New Roman" w:cs="Times New Roman"/>
                <w:i/>
                <w:sz w:val="24"/>
                <w:szCs w:val="24"/>
                <w:lang w:val="en-US"/>
              </w:rPr>
              <w:t>Nr.,</w:t>
            </w:r>
            <w:proofErr w:type="gramEnd"/>
            <w:r w:rsidRPr="00AA4D2E">
              <w:rPr>
                <w:rFonts w:ascii="Times New Roman" w:eastAsia="Times New Roman" w:hAnsi="Times New Roman" w:cs="Times New Roman"/>
                <w:i/>
                <w:sz w:val="24"/>
                <w:szCs w:val="24"/>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Pagrindinis pareiškėjo paskirtas asmuo, atsakingas už vietos projekto paraišką </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Prašome nurodyti asmenį, kuris bus atsakingas už bendravimą su VPS vykdytoja ir Agentūra dėl vietos projekto paraiškos vertinimo.</w:t>
            </w:r>
            <w:r w:rsidRPr="00AA4D2E">
              <w:rPr>
                <w:rFonts w:ascii="Times New Roman" w:eastAsia="Times New Roman" w:hAnsi="Times New Roman" w:cs="Times New Roman"/>
                <w:sz w:val="24"/>
                <w:szCs w:val="24"/>
                <w:lang w:val="en-US"/>
              </w:rPr>
              <w:t xml:space="preserve"> </w:t>
            </w:r>
            <w:r w:rsidRPr="00AA4D2E">
              <w:rPr>
                <w:rFonts w:ascii="Times New Roman" w:eastAsia="Times New Roman" w:hAnsi="Times New Roman" w:cs="Times New Roman"/>
                <w:i/>
                <w:sz w:val="24"/>
                <w:szCs w:val="24"/>
                <w:lang w:val="en-US"/>
              </w:rPr>
              <w:t xml:space="preserve">Nurodomos pareigos, vardas ir pavardė, telefono </w:t>
            </w:r>
            <w:proofErr w:type="gramStart"/>
            <w:r w:rsidRPr="00AA4D2E">
              <w:rPr>
                <w:rFonts w:ascii="Times New Roman" w:eastAsia="Times New Roman" w:hAnsi="Times New Roman" w:cs="Times New Roman"/>
                <w:i/>
                <w:sz w:val="24"/>
                <w:szCs w:val="24"/>
                <w:lang w:val="en-US"/>
              </w:rPr>
              <w:t>Nr.,</w:t>
            </w:r>
            <w:proofErr w:type="gramEnd"/>
            <w:r w:rsidRPr="00AA4D2E">
              <w:rPr>
                <w:rFonts w:ascii="Times New Roman" w:eastAsia="Times New Roman" w:hAnsi="Times New Roman" w:cs="Times New Roman"/>
                <w:i/>
                <w:sz w:val="24"/>
                <w:szCs w:val="24"/>
                <w:lang w:val="en-US"/>
              </w:rPr>
              <w:t xml:space="preserve"> el. pašto adresas.</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Pavaduojantis pareiškėjo paskirtas asmuo, atsakingas už vietos projekto paraišką </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Prašome nurodyti pavaduojantį asmenį, kuris bus atsakingas už bendravimą su VPS vykdytoja ir Agentūra dėl vietos projekto paraiškos.</w:t>
            </w:r>
            <w:r w:rsidRPr="00AA4D2E">
              <w:rPr>
                <w:rFonts w:ascii="Times New Roman" w:eastAsia="Times New Roman" w:hAnsi="Times New Roman" w:cs="Times New Roman"/>
                <w:sz w:val="24"/>
                <w:szCs w:val="24"/>
                <w:lang w:val="en-US"/>
              </w:rPr>
              <w:t xml:space="preserve"> </w:t>
            </w:r>
            <w:r w:rsidRPr="00AA4D2E">
              <w:rPr>
                <w:rFonts w:ascii="Times New Roman" w:eastAsia="Times New Roman" w:hAnsi="Times New Roman" w:cs="Times New Roman"/>
                <w:i/>
                <w:sz w:val="24"/>
                <w:szCs w:val="24"/>
                <w:lang w:val="en-US"/>
              </w:rPr>
              <w:t xml:space="preserve">Nurodomos pareigos, vardas ir pavardė, telefono </w:t>
            </w:r>
            <w:proofErr w:type="gramStart"/>
            <w:r w:rsidRPr="00AA4D2E">
              <w:rPr>
                <w:rFonts w:ascii="Times New Roman" w:eastAsia="Times New Roman" w:hAnsi="Times New Roman" w:cs="Times New Roman"/>
                <w:i/>
                <w:sz w:val="24"/>
                <w:szCs w:val="24"/>
                <w:lang w:val="en-US"/>
              </w:rPr>
              <w:t>Nr.,</w:t>
            </w:r>
            <w:proofErr w:type="gramEnd"/>
            <w:r w:rsidRPr="00AA4D2E">
              <w:rPr>
                <w:rFonts w:ascii="Times New Roman" w:eastAsia="Times New Roman" w:hAnsi="Times New Roman" w:cs="Times New Roman"/>
                <w:i/>
                <w:sz w:val="24"/>
                <w:szCs w:val="24"/>
                <w:lang w:val="en-US"/>
              </w:rPr>
              <w:t xml:space="preserve"> el. pašto adresas.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projektas teikiamas be partnerių</w:t>
            </w:r>
          </w:p>
        </w:tc>
      </w:tr>
      <w:tr w:rsidR="00AA4D2E" w:rsidRPr="00AA4D2E" w:rsidTr="00EE033E">
        <w:trPr>
          <w:trHeight w:val="1024"/>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AA4D2E">
              <w:rPr>
                <w:rFonts w:ascii="Times New Roman" w:eastAsia="Times New Roman" w:hAnsi="Times New Roman" w:cs="Times New Roman"/>
                <w:i/>
                <w:sz w:val="24"/>
                <w:szCs w:val="24"/>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AA4D2E" w:rsidRDefault="00EE033E" w:rsidP="00EE033E">
            <w:pPr>
              <w:spacing w:after="0" w:line="240" w:lineRule="auto"/>
              <w:jc w:val="right"/>
              <w:rPr>
                <w:rFonts w:ascii="Times New Roman" w:eastAsia="Times New Roman" w:hAnsi="Times New Roman" w:cs="Times New Roman"/>
                <w:sz w:val="24"/>
                <w:szCs w:val="24"/>
                <w:lang w:val="en-US"/>
              </w:rPr>
            </w:pPr>
          </w:p>
          <w:p w:rsidR="00EE033E" w:rsidRPr="00AA4D2E" w:rsidRDefault="00EE033E" w:rsidP="00EE033E">
            <w:pPr>
              <w:spacing w:after="0" w:line="240" w:lineRule="auto"/>
              <w:ind w:firstLine="66"/>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_________________________</w:t>
            </w:r>
          </w:p>
          <w:p w:rsidR="00EE033E" w:rsidRPr="00AA4D2E" w:rsidRDefault="00EE033E" w:rsidP="00EE033E">
            <w:pPr>
              <w:spacing w:after="0" w:line="240" w:lineRule="auto"/>
              <w:ind w:firstLine="720"/>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EŽŪFKP, Lietuvos Respublikos valstybės biudžeto lėšos ir nuosavas indėlis</w:t>
            </w:r>
          </w:p>
        </w:tc>
      </w:tr>
      <w:tr w:rsidR="00AA4D2E" w:rsidRPr="00AA4D2E" w:rsidTr="00EE033E">
        <w:trPr>
          <w:trHeight w:val="66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_________________________</w:t>
            </w:r>
          </w:p>
          <w:p w:rsidR="00EE033E" w:rsidRPr="00AA4D2E" w:rsidRDefault="00EE033E" w:rsidP="00EE033E">
            <w:pPr>
              <w:spacing w:after="0" w:line="240" w:lineRule="auto"/>
              <w:ind w:firstLine="720"/>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highlight w:val="yellow"/>
                <w:lang w:val="en-US"/>
              </w:rPr>
            </w:pPr>
            <w:r w:rsidRPr="00AA4D2E">
              <w:rPr>
                <w:rFonts w:ascii="Times New Roman" w:eastAsia="Times New Roman" w:hAnsi="Times New Roman" w:cs="Times New Roman"/>
                <w:sz w:val="24"/>
                <w:szCs w:val="24"/>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AA4D2E" w:rsidRDefault="00EE033E" w:rsidP="00EE033E">
            <w:pPr>
              <w:spacing w:after="0" w:line="240" w:lineRule="auto"/>
              <w:jc w:val="right"/>
              <w:rPr>
                <w:rFonts w:ascii="Times New Roman" w:eastAsia="Times New Roman" w:hAnsi="Times New Roman" w:cs="Times New Roman"/>
                <w:sz w:val="24"/>
                <w:szCs w:val="24"/>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Prašomos paramos vietos projektui įgyvendinti suma, Eur </w:t>
            </w:r>
            <w:r w:rsidRPr="00AA4D2E">
              <w:rPr>
                <w:rFonts w:ascii="Times New Roman" w:eastAsia="Times New Roman" w:hAnsi="Times New Roman" w:cs="Times New Roman"/>
                <w:i/>
                <w:sz w:val="24"/>
                <w:szCs w:val="24"/>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AA4D2E" w:rsidRDefault="00EE033E" w:rsidP="00EE033E">
            <w:pPr>
              <w:spacing w:after="0" w:line="240" w:lineRule="auto"/>
              <w:jc w:val="right"/>
              <w:rPr>
                <w:rFonts w:ascii="Times New Roman" w:eastAsia="Times New Roman" w:hAnsi="Times New Roman" w:cs="Times New Roman"/>
                <w:sz w:val="24"/>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EŽŪFKP ir Lietuvos Respublikos valstybės biudžeto lėšos</w:t>
            </w:r>
          </w:p>
        </w:tc>
      </w:tr>
      <w:tr w:rsidR="00AA4D2E" w:rsidRPr="00AA4D2E"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Suma, Eur</w:t>
            </w: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C1F4D" w:rsidRPr="00AA4D2E" w:rsidRDefault="002C1F4D" w:rsidP="002C1F4D">
            <w:pPr>
              <w:jc w:val="center"/>
              <w:rPr>
                <w:lang w:val="en-US"/>
              </w:rPr>
            </w:pPr>
            <w:r w:rsidRPr="00AA4D2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C1F4D" w:rsidRPr="00AA4D2E" w:rsidRDefault="002C1F4D" w:rsidP="002C1F4D">
            <w:pPr>
              <w:spacing w:after="0" w:line="240" w:lineRule="auto"/>
              <w:ind w:firstLine="720"/>
              <w:jc w:val="center"/>
              <w:rPr>
                <w:rFonts w:ascii="Arial" w:eastAsia="Times New Roman" w:hAnsi="Arial" w:cs="Arial"/>
                <w:sz w:val="24"/>
                <w:szCs w:val="24"/>
                <w:lang w:val="en-US"/>
              </w:rPr>
            </w:pPr>
            <w:r w:rsidRPr="00AA4D2E">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F4D" w:rsidRPr="00AA4D2E" w:rsidRDefault="002C1F4D" w:rsidP="002C1F4D">
            <w:pPr>
              <w:spacing w:after="0" w:line="240" w:lineRule="auto"/>
              <w:ind w:firstLine="720"/>
              <w:jc w:val="center"/>
              <w:rPr>
                <w:rFonts w:ascii="Arial" w:eastAsia="Times New Roman" w:hAnsi="Arial" w:cs="Arial"/>
                <w:sz w:val="24"/>
                <w:szCs w:val="24"/>
                <w:lang w:val="en-US"/>
              </w:rPr>
            </w:pPr>
            <w:r w:rsidRPr="00AA4D2E">
              <w:rPr>
                <w:rFonts w:ascii="Times New Roman" w:eastAsia="Times New Roman" w:hAnsi="Times New Roman" w:cs="Times New Roman"/>
                <w:sz w:val="24"/>
                <w:szCs w:val="24"/>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p>
        </w:tc>
      </w:tr>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įgyvendinimo vieta</w:t>
            </w:r>
          </w:p>
          <w:p w:rsidR="002C1F4D" w:rsidRPr="00AA4D2E" w:rsidRDefault="002C1F4D" w:rsidP="002C1F4D">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p>
        </w:tc>
      </w:tr>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E90391">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w:t>
            </w:r>
            <w:r w:rsidR="00E90391" w:rsidRPr="00AA4D2E">
              <w:rPr>
                <w:rFonts w:ascii="Times New Roman" w:eastAsia="Times New Roman" w:hAnsi="Times New Roman" w:cs="Times New Roman"/>
                <w:sz w:val="24"/>
                <w:szCs w:val="24"/>
                <w:lang w:val="en-US"/>
              </w:rPr>
              <w:t>9</w:t>
            </w:r>
            <w:r w:rsidRPr="00AA4D2E">
              <w:rPr>
                <w:rFonts w:ascii="Times New Roman" w:eastAsia="Times New Roman" w:hAnsi="Times New Roman" w:cs="Times New Roman"/>
                <w:sz w:val="24"/>
                <w:szCs w:val="24"/>
                <w:lang w:val="en-US"/>
              </w:rPr>
              <w:t>.</w:t>
            </w:r>
          </w:p>
        </w:tc>
        <w:tc>
          <w:tcPr>
            <w:tcW w:w="2752" w:type="dxa"/>
            <w:tcBorders>
              <w:top w:val="single" w:sz="4" w:space="0" w:color="auto"/>
              <w:left w:val="single" w:sz="4" w:space="0" w:color="auto"/>
              <w:bottom w:val="single" w:sz="4" w:space="0" w:color="auto"/>
              <w:right w:val="single" w:sz="4" w:space="0" w:color="auto"/>
            </w:tcBorders>
            <w:hideMark/>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p>
        </w:tc>
      </w:tr>
      <w:tr w:rsidR="00AA4D2E" w:rsidRPr="00AA4D2E"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E90391">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2.1</w:t>
            </w:r>
            <w:r w:rsidR="00E90391" w:rsidRPr="00AA4D2E">
              <w:rPr>
                <w:rFonts w:ascii="Times New Roman" w:eastAsia="Times New Roman" w:hAnsi="Times New Roman" w:cs="Times New Roman"/>
                <w:sz w:val="24"/>
                <w:szCs w:val="24"/>
                <w:lang w:val="en-US"/>
              </w:rPr>
              <w:t>0</w:t>
            </w:r>
            <w:r w:rsidRPr="00AA4D2E">
              <w:rPr>
                <w:rFonts w:ascii="Times New Roman" w:eastAsia="Times New Roman" w:hAnsi="Times New Roman" w:cs="Times New Roman"/>
                <w:sz w:val="24"/>
                <w:szCs w:val="24"/>
                <w:lang w:val="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projektas parengtas pagal</w:t>
            </w:r>
          </w:p>
          <w:p w:rsidR="002C1F4D" w:rsidRPr="00AA4D2E" w:rsidRDefault="002C1F4D" w:rsidP="002C1F4D">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2C1F4D" w:rsidRPr="00AA4D2E" w:rsidRDefault="009724A9" w:rsidP="002C1F4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bookmarkStart w:id="0" w:name="_GoBack"/>
            <w:bookmarkEnd w:id="0"/>
            <w:r w:rsidR="002C1F4D" w:rsidRPr="00AA4D2E">
              <w:rPr>
                <w:rFonts w:ascii="Times New Roman" w:eastAsia="Times New Roman" w:hAnsi="Times New Roman" w:cs="Times New Roman"/>
                <w:sz w:val="24"/>
                <w:szCs w:val="24"/>
                <w:lang w:val="en-US"/>
              </w:rPr>
              <w:t xml:space="preserve"> vieną Aprašą: </w:t>
            </w:r>
          </w:p>
          <w:p w:rsidR="002C1F4D" w:rsidRPr="00AA4D2E" w:rsidRDefault="002C1F4D" w:rsidP="00AA4D2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eastAsia="lt-LT"/>
              </w:rPr>
              <w:t xml:space="preserve">- </w:t>
            </w:r>
            <w:r w:rsidRPr="00AA4D2E">
              <w:rPr>
                <w:rFonts w:ascii="Times New Roman" w:eastAsia="Times New Roman" w:hAnsi="Times New Roman" w:cs="Times New Roman"/>
                <w:sz w:val="24"/>
                <w:szCs w:val="24"/>
              </w:rPr>
              <w:t xml:space="preserve">pagal VPS priemonės </w:t>
            </w:r>
            <w:r w:rsidRPr="00AA4D2E">
              <w:rPr>
                <w:rFonts w:ascii="Times New Roman" w:eastAsia="Calibri" w:hAnsi="Times New Roman" w:cs="Times New Roman"/>
                <w:sz w:val="24"/>
                <w:szCs w:val="24"/>
              </w:rPr>
              <w:t xml:space="preserve">„Ūkio ir verslo plėtra“ veiklos srities </w:t>
            </w:r>
            <w:r w:rsidRPr="00AA4D2E">
              <w:rPr>
                <w:rFonts w:ascii="Times New Roman" w:eastAsia="Times New Roman" w:hAnsi="Times New Roman" w:cs="Times New Roman"/>
                <w:iCs/>
                <w:sz w:val="24"/>
                <w:szCs w:val="24"/>
                <w:lang w:eastAsia="lt-LT"/>
              </w:rPr>
              <w:t>„Parama ne žemės ūkio verslui kaimo vietovėse pradėti“</w:t>
            </w:r>
            <w:r w:rsidRPr="00AA4D2E">
              <w:rPr>
                <w:rFonts w:ascii="Times New Roman" w:eastAsia="Times New Roman" w:hAnsi="Times New Roman" w:cs="Times New Roman"/>
                <w:sz w:val="24"/>
                <w:szCs w:val="24"/>
              </w:rPr>
              <w:t xml:space="preserve"> FSA, patvirtintą 2018 m. gegužės 29 d. Širvintų rajono vietos veiklos grupės valdybos sprendimu Nr. 4</w:t>
            </w:r>
            <w:r w:rsidR="00AA4D2E" w:rsidRPr="00AA4D2E">
              <w:rPr>
                <w:rFonts w:ascii="Times New Roman" w:eastAsia="Times New Roman" w:hAnsi="Times New Roman" w:cs="Times New Roman"/>
                <w:sz w:val="24"/>
                <w:szCs w:val="24"/>
              </w:rPr>
              <w:t>9</w:t>
            </w:r>
            <w:r w:rsidRPr="00AA4D2E">
              <w:rPr>
                <w:rFonts w:ascii="Times New Roman" w:eastAsia="Times New Roman" w:hAnsi="Times New Roman" w:cs="Times New Roman"/>
                <w:sz w:val="24"/>
                <w:szCs w:val="24"/>
              </w:rPr>
              <w:t>.</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4D2E" w:rsidRPr="00AA4D2E"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E55286">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E55286">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E55286">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 xml:space="preserve">Pildo pareiškėjas. Jeigu atitiktį vietos projektų atrankos kriterijui įrodo prie vietos projekto paraiškos pateikti dokumentai, šioje lentelėje pateikiama nuoroda į vietos projekto paraiškos priedus. Jeigu atitiktis vietos projektų </w:t>
            </w:r>
            <w:r w:rsidRPr="00AA4D2E">
              <w:rPr>
                <w:rFonts w:ascii="Times New Roman" w:eastAsia="Calibri" w:hAnsi="Times New Roman" w:cs="Times New Roman"/>
                <w:i/>
                <w:sz w:val="24"/>
                <w:szCs w:val="24"/>
                <w:lang w:eastAsia="lt-LT"/>
              </w:rPr>
              <w:lastRenderedPageBreak/>
              <w:t>atrankos kriterijui įrodoma aprašymo būdu, aprašymas ir argumentacija pateikiama šioje lentelėje.</w:t>
            </w:r>
          </w:p>
        </w:tc>
      </w:tr>
      <w:tr w:rsidR="00AA4D2E" w:rsidRPr="00AA4D2E" w:rsidTr="00E55286">
        <w:trPr>
          <w:jc w:val="center"/>
        </w:trPr>
        <w:tc>
          <w:tcPr>
            <w:tcW w:w="676" w:type="dxa"/>
            <w:vMerge w:val="restart"/>
            <w:tcBorders>
              <w:top w:val="single" w:sz="4" w:space="0" w:color="auto"/>
              <w:left w:val="single" w:sz="4" w:space="0" w:color="auto"/>
              <w:right w:val="single" w:sz="4" w:space="0" w:color="auto"/>
            </w:tcBorders>
          </w:tcPr>
          <w:p w:rsidR="00E90391" w:rsidRPr="00AA4D2E" w:rsidRDefault="00E90391" w:rsidP="00E90391">
            <w:pPr>
              <w:spacing w:after="0" w:line="240" w:lineRule="auto"/>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lastRenderedPageBreak/>
              <w:t>4.1.</w:t>
            </w:r>
          </w:p>
        </w:tc>
        <w:tc>
          <w:tcPr>
            <w:tcW w:w="1871" w:type="dxa"/>
            <w:vMerge w:val="restart"/>
            <w:shd w:val="clear" w:color="auto" w:fill="auto"/>
          </w:tcPr>
          <w:p w:rsidR="00E90391" w:rsidRPr="00AA4D2E" w:rsidRDefault="00E90391" w:rsidP="00E90391">
            <w:pPr>
              <w:spacing w:after="0" w:line="240" w:lineRule="auto"/>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 xml:space="preserve">Pareiškėjas yra  Širvintų r. VVG kaimo vietovėje  deklaravęs gyvenamąją vietą (fizinis asmuo) arba registruotas (juridinis asmuo -NVO) </w:t>
            </w:r>
          </w:p>
          <w:p w:rsidR="00E90391" w:rsidRPr="00AA4D2E" w:rsidRDefault="00E90391" w:rsidP="00E90391">
            <w:pPr>
              <w:spacing w:after="0" w:line="240" w:lineRule="auto"/>
              <w:jc w:val="center"/>
              <w:rPr>
                <w:rFonts w:ascii="Times New Roman" w:eastAsia="Times New Roman" w:hAnsi="Times New Roman" w:cs="Times New Roman"/>
                <w:b/>
                <w:sz w:val="24"/>
                <w:szCs w:val="24"/>
                <w:lang w:eastAsia="lt-LT"/>
              </w:rPr>
            </w:pP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Times New Roman" w:hAnsi="Times New Roman" w:cs="Times New Roman"/>
                <w:b/>
                <w:sz w:val="24"/>
                <w:szCs w:val="24"/>
                <w:lang w:eastAsia="lt-LT"/>
              </w:rPr>
              <w:t>25 balai</w:t>
            </w:r>
          </w:p>
        </w:tc>
        <w:tc>
          <w:tcPr>
            <w:tcW w:w="3969" w:type="dxa"/>
            <w:shd w:val="clear" w:color="auto" w:fill="auto"/>
          </w:tcPr>
          <w:p w:rsidR="00E90391" w:rsidRPr="00AA4D2E" w:rsidRDefault="00E90391" w:rsidP="00E90391">
            <w:pPr>
              <w:spacing w:after="0" w:line="240" w:lineRule="auto"/>
              <w:jc w:val="both"/>
              <w:rPr>
                <w:rFonts w:ascii="Times New Roman" w:eastAsia="Calibri" w:hAnsi="Times New Roman" w:cs="Times New Roman"/>
                <w:sz w:val="24"/>
                <w:szCs w:val="24"/>
                <w:lang w:eastAsia="lt-LT"/>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w:t>
            </w:r>
            <w:r w:rsidRPr="00AA4D2E">
              <w:rPr>
                <w:rFonts w:ascii="Times New Roman" w:eastAsia="Calibri" w:hAnsi="Times New Roman" w:cs="Times New Roman"/>
                <w:sz w:val="24"/>
                <w:szCs w:val="24"/>
                <w:lang w:eastAsia="lt-LT"/>
              </w:rPr>
              <w:t xml:space="preserve">- </w:t>
            </w:r>
            <w:r w:rsidRPr="00AA4D2E">
              <w:rPr>
                <w:rFonts w:ascii="Times New Roman" w:eastAsia="Times New Roman" w:hAnsi="Times New Roman" w:cs="Times New Roman"/>
                <w:sz w:val="24"/>
                <w:szCs w:val="24"/>
                <w:lang w:eastAsia="lt-LT"/>
              </w:rPr>
              <w:t xml:space="preserve"> pareiškėjas (fizinis asmuo) – kaimo gyventojas daugiau kaip 3,1 metus deklaravęs gyvenamąją vietą kaimo vietovėje, pareiškėjas (juridinis asmuo- NVO) – daugiau kaip 3,1 metus registruotas  kaimo vietovėje </w:t>
            </w:r>
            <w:r w:rsidRPr="00AA4D2E">
              <w:rPr>
                <w:rFonts w:ascii="Times New Roman" w:eastAsia="Times New Roman" w:hAnsi="Times New Roman" w:cs="Times New Roman"/>
                <w:lang w:eastAsia="lt-LT"/>
              </w:rPr>
              <w:t xml:space="preserve"> </w:t>
            </w:r>
            <w:r w:rsidRPr="00AA4D2E">
              <w:rPr>
                <w:rFonts w:ascii="Times New Roman" w:eastAsia="Calibri" w:hAnsi="Times New Roman" w:cs="Times New Roman"/>
                <w:b/>
                <w:sz w:val="24"/>
                <w:szCs w:val="24"/>
                <w:lang w:eastAsia="lt-LT"/>
              </w:rPr>
              <w:t>25 balai</w:t>
            </w:r>
          </w:p>
        </w:tc>
        <w:tc>
          <w:tcPr>
            <w:tcW w:w="3402" w:type="dxa"/>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tcBorders>
              <w:lef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969" w:type="dxa"/>
            <w:shd w:val="clear" w:color="auto" w:fill="auto"/>
          </w:tcPr>
          <w:p w:rsidR="00E90391" w:rsidRPr="00AA4D2E" w:rsidRDefault="00E90391" w:rsidP="00E90391">
            <w:pPr>
              <w:spacing w:after="0" w:line="240" w:lineRule="auto"/>
              <w:jc w:val="both"/>
              <w:rPr>
                <w:rFonts w:ascii="Times New Roman" w:eastAsia="Calibri" w:hAnsi="Times New Roman" w:cs="Times New Roman"/>
                <w:sz w:val="24"/>
                <w:szCs w:val="24"/>
                <w:lang w:eastAsia="lt-LT"/>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Times New Roman" w:eastAsia="Calibri" w:hAnsi="Times New Roman" w:cs="Times New Roman"/>
                <w:sz w:val="24"/>
                <w:szCs w:val="24"/>
                <w:lang w:eastAsia="lt-LT"/>
              </w:rPr>
              <w:t>pareiškėjas (fizinis asmuo) – kaimo gyventojas nuo 2 iki 3 metų  įskaitytinai deklaravęs gyvenamąją vietą kaimo vietovėje,  pareiškėjas (juridinis asmuo- NVO) – nuo 2 iki 3 metų registruotas kaimo vietovėje</w:t>
            </w:r>
          </w:p>
          <w:p w:rsidR="00E90391" w:rsidRPr="00AA4D2E" w:rsidRDefault="00E90391" w:rsidP="00E90391">
            <w:pPr>
              <w:spacing w:after="0" w:line="240" w:lineRule="auto"/>
              <w:jc w:val="center"/>
              <w:rPr>
                <w:rFonts w:ascii="Times New Roman" w:eastAsia="Calibri" w:hAnsi="Times New Roman" w:cs="Times New Roman"/>
                <w:sz w:val="24"/>
                <w:szCs w:val="24"/>
                <w:lang w:eastAsia="lt-LT"/>
              </w:rPr>
            </w:pPr>
            <w:r w:rsidRPr="00AA4D2E">
              <w:rPr>
                <w:rFonts w:ascii="Times New Roman" w:eastAsia="Calibri" w:hAnsi="Times New Roman" w:cs="Times New Roman"/>
                <w:b/>
                <w:sz w:val="24"/>
                <w:szCs w:val="24"/>
                <w:lang w:eastAsia="lt-LT"/>
              </w:rPr>
              <w:t>20 balų</w:t>
            </w:r>
          </w:p>
        </w:tc>
        <w:tc>
          <w:tcPr>
            <w:tcW w:w="3402" w:type="dxa"/>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tcBorders>
              <w:lef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969" w:type="dxa"/>
            <w:tcBorders>
              <w:top w:val="single" w:sz="4" w:space="0" w:color="000000"/>
              <w:left w:val="single" w:sz="4" w:space="0" w:color="000000"/>
              <w:bottom w:val="single" w:sz="4" w:space="0" w:color="000000"/>
            </w:tcBorders>
            <w:shd w:val="clear" w:color="auto" w:fill="auto"/>
          </w:tcPr>
          <w:p w:rsidR="00E90391" w:rsidRPr="00AA4D2E" w:rsidRDefault="00E90391" w:rsidP="00E90391">
            <w:pPr>
              <w:spacing w:after="0" w:line="240" w:lineRule="auto"/>
              <w:jc w:val="both"/>
              <w:rPr>
                <w:rFonts w:ascii="Times New Roman" w:eastAsia="Times New Roman" w:hAnsi="Times New Roman" w:cs="Times New Roman"/>
                <w:sz w:val="24"/>
                <w:szCs w:val="24"/>
                <w:lang w:eastAsia="lt-LT"/>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w:t>
            </w:r>
            <w:r w:rsidRPr="00AA4D2E">
              <w:rPr>
                <w:rFonts w:ascii="Times New Roman" w:eastAsia="Calibri" w:hAnsi="Times New Roman" w:cs="Times New Roman"/>
                <w:sz w:val="24"/>
                <w:szCs w:val="24"/>
                <w:lang w:eastAsia="lt-LT"/>
              </w:rPr>
              <w:t>- pareiškėjas (fizinis asmuo) – kaimo gyventojas ne trumpiau kaip 1 metus įskaitytinai deklaravęs gyvenamąją vietą kaimo vietovėje,  Pareiškėjas (juridinis asmuo - NVO) – ne trumpiau kaip 1 metus registruotas kaimo vietovėje</w:t>
            </w: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Times New Roman" w:hAnsi="Times New Roman" w:cs="Times New Roman"/>
                <w:b/>
                <w:sz w:val="24"/>
                <w:szCs w:val="24"/>
                <w:lang w:eastAsia="lt-LT"/>
              </w:rPr>
              <w:t>15 balų</w:t>
            </w:r>
          </w:p>
        </w:tc>
        <w:tc>
          <w:tcPr>
            <w:tcW w:w="3402" w:type="dxa"/>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trHeight w:val="494"/>
          <w:jc w:val="center"/>
        </w:trPr>
        <w:tc>
          <w:tcPr>
            <w:tcW w:w="676" w:type="dxa"/>
            <w:vMerge w:val="restart"/>
            <w:tcBorders>
              <w:top w:val="single" w:sz="4" w:space="0" w:color="auto"/>
              <w:left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4.2.</w:t>
            </w:r>
          </w:p>
        </w:tc>
        <w:tc>
          <w:tcPr>
            <w:tcW w:w="1871" w:type="dxa"/>
            <w:vMerge w:val="restart"/>
            <w:tcBorders>
              <w:top w:val="single" w:sz="4" w:space="0" w:color="000000"/>
              <w:left w:val="single" w:sz="4" w:space="0" w:color="000000"/>
            </w:tcBorders>
            <w:shd w:val="clear" w:color="auto" w:fill="auto"/>
          </w:tcPr>
          <w:p w:rsidR="00E90391" w:rsidRPr="00AA4D2E" w:rsidRDefault="00E90391" w:rsidP="00E90391">
            <w:pPr>
              <w:spacing w:after="0" w:line="240" w:lineRule="auto"/>
              <w:rPr>
                <w:rFonts w:ascii="Times New Roman" w:eastAsia="Calibri" w:hAnsi="Times New Roman" w:cs="Times New Roman"/>
                <w:b/>
                <w:sz w:val="24"/>
                <w:szCs w:val="24"/>
              </w:rPr>
            </w:pPr>
            <w:r w:rsidRPr="00AA4D2E">
              <w:rPr>
                <w:rFonts w:ascii="Times New Roman" w:eastAsia="Calibri" w:hAnsi="Times New Roman" w:cs="Times New Roman"/>
                <w:b/>
                <w:sz w:val="24"/>
                <w:szCs w:val="24"/>
              </w:rPr>
              <w:t>Didesnis sukurtų naujų darbo vietų skaičius</w:t>
            </w:r>
          </w:p>
          <w:p w:rsidR="00E90391" w:rsidRPr="00AA4D2E" w:rsidRDefault="00E90391" w:rsidP="00E90391">
            <w:pPr>
              <w:spacing w:after="0" w:line="240" w:lineRule="auto"/>
              <w:jc w:val="both"/>
              <w:rPr>
                <w:rFonts w:ascii="Times New Roman" w:eastAsia="Calibri" w:hAnsi="Times New Roman" w:cs="Times New Roman"/>
                <w:b/>
                <w:sz w:val="24"/>
                <w:szCs w:val="24"/>
              </w:rPr>
            </w:pPr>
          </w:p>
          <w:p w:rsidR="00E90391" w:rsidRPr="00AA4D2E" w:rsidRDefault="00E90391" w:rsidP="00E90391">
            <w:pPr>
              <w:spacing w:after="0" w:line="240" w:lineRule="auto"/>
              <w:jc w:val="center"/>
              <w:rPr>
                <w:rFonts w:ascii="Times New Roman" w:eastAsia="Calibri" w:hAnsi="Times New Roman" w:cs="Times New Roman"/>
                <w:sz w:val="24"/>
                <w:szCs w:val="24"/>
                <w:lang w:eastAsia="lt-LT"/>
              </w:rPr>
            </w:pPr>
            <w:r w:rsidRPr="00AA4D2E">
              <w:rPr>
                <w:rFonts w:ascii="Times New Roman" w:eastAsia="Calibri" w:hAnsi="Times New Roman" w:cs="Times New Roman"/>
                <w:b/>
                <w:sz w:val="24"/>
                <w:szCs w:val="24"/>
              </w:rPr>
              <w:t>20 balų</w:t>
            </w:r>
          </w:p>
        </w:tc>
        <w:tc>
          <w:tcPr>
            <w:tcW w:w="3969"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spacing w:after="0" w:line="240" w:lineRule="auto"/>
              <w:rPr>
                <w:rFonts w:ascii="Times New Roman" w:eastAsia="Times New Roman" w:hAnsi="Times New Roman" w:cs="Times New Roman"/>
                <w:sz w:val="24"/>
                <w:szCs w:val="24"/>
                <w:lang w:eastAsia="lt-LT"/>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Arial" w:eastAsia="Times New Roman" w:hAnsi="Arial" w:cs="Arial"/>
                <w:sz w:val="20"/>
                <w:szCs w:val="20"/>
                <w:lang w:eastAsia="lt-LT"/>
              </w:rPr>
              <w:t xml:space="preserve"> </w:t>
            </w:r>
            <w:r w:rsidRPr="00AA4D2E">
              <w:rPr>
                <w:rFonts w:ascii="Times New Roman" w:eastAsia="Times New Roman" w:hAnsi="Times New Roman" w:cs="Times New Roman"/>
                <w:sz w:val="24"/>
                <w:szCs w:val="24"/>
                <w:lang w:eastAsia="lt-LT"/>
              </w:rPr>
              <w:t>sukurta 1,6 darbo vietos (imtinai) ir daugiau</w:t>
            </w: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Times New Roman" w:hAnsi="Times New Roman" w:cs="Times New Roman"/>
                <w:b/>
                <w:sz w:val="24"/>
                <w:szCs w:val="24"/>
                <w:lang w:eastAsia="lt-LT"/>
              </w:rPr>
              <w:t>20 balų</w:t>
            </w:r>
          </w:p>
        </w:tc>
        <w:tc>
          <w:tcPr>
            <w:tcW w:w="3402" w:type="dxa"/>
            <w:tcBorders>
              <w:top w:val="single" w:sz="4" w:space="0" w:color="000000"/>
              <w:left w:val="single" w:sz="4" w:space="0" w:color="000000"/>
              <w:bottom w:val="single" w:sz="4" w:space="0" w:color="000000"/>
            </w:tcBorders>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trHeight w:val="343"/>
          <w:jc w:val="center"/>
        </w:trPr>
        <w:tc>
          <w:tcPr>
            <w:tcW w:w="676" w:type="dxa"/>
            <w:vMerge/>
            <w:tcBorders>
              <w:left w:val="single" w:sz="4" w:space="0" w:color="auto"/>
              <w:right w:val="single" w:sz="4" w:space="0" w:color="000000"/>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tcBorders>
              <w:left w:val="single" w:sz="4" w:space="0" w:color="000000"/>
            </w:tcBorders>
          </w:tcPr>
          <w:p w:rsidR="00E90391" w:rsidRPr="00AA4D2E" w:rsidRDefault="00E90391" w:rsidP="00E90391">
            <w:pPr>
              <w:spacing w:after="0" w:line="240" w:lineRule="auto"/>
              <w:jc w:val="both"/>
              <w:rPr>
                <w:rFonts w:ascii="Times New Roman" w:eastAsia="Calibri" w:hAnsi="Times New Roman" w:cs="Times New Roman"/>
                <w:sz w:val="24"/>
                <w:szCs w:val="24"/>
                <w:lang w:eastAsia="lt-LT"/>
              </w:rPr>
            </w:pPr>
          </w:p>
        </w:tc>
        <w:tc>
          <w:tcPr>
            <w:tcW w:w="3969" w:type="dxa"/>
            <w:tcBorders>
              <w:top w:val="single" w:sz="4" w:space="0" w:color="auto"/>
              <w:bottom w:val="single" w:sz="4" w:space="0" w:color="auto"/>
              <w:right w:val="single" w:sz="4" w:space="0" w:color="auto"/>
            </w:tcBorders>
          </w:tcPr>
          <w:p w:rsidR="00E90391" w:rsidRPr="00AA4D2E" w:rsidRDefault="00E90391" w:rsidP="00E90391">
            <w:pPr>
              <w:spacing w:after="0" w:line="240" w:lineRule="auto"/>
              <w:jc w:val="both"/>
              <w:rPr>
                <w:rFonts w:ascii="Times New Roman" w:eastAsia="Times New Roman" w:hAnsi="Times New Roman" w:cs="Times New Roman"/>
                <w:sz w:val="24"/>
                <w:szCs w:val="24"/>
                <w:lang w:eastAsia="lt-LT"/>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Arial" w:eastAsia="Times New Roman" w:hAnsi="Arial" w:cs="Arial"/>
                <w:sz w:val="20"/>
                <w:szCs w:val="20"/>
                <w:lang w:eastAsia="lt-LT"/>
              </w:rPr>
              <w:t xml:space="preserve"> s</w:t>
            </w:r>
            <w:r w:rsidRPr="00AA4D2E">
              <w:rPr>
                <w:rFonts w:ascii="Times New Roman" w:eastAsia="Times New Roman" w:hAnsi="Times New Roman" w:cs="Times New Roman"/>
                <w:sz w:val="24"/>
                <w:szCs w:val="24"/>
                <w:lang w:eastAsia="lt-LT"/>
              </w:rPr>
              <w:t>ukurta nuo 1,1 (imtinai) darbo vietos iki 1,5 darbo vietos</w:t>
            </w: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Times New Roman" w:hAnsi="Times New Roman" w:cs="Times New Roman"/>
                <w:b/>
                <w:sz w:val="24"/>
                <w:szCs w:val="24"/>
                <w:lang w:eastAsia="lt-LT"/>
              </w:rPr>
              <w:t>15 balų</w:t>
            </w:r>
          </w:p>
        </w:tc>
        <w:tc>
          <w:tcPr>
            <w:tcW w:w="3402" w:type="dxa"/>
            <w:tcBorders>
              <w:top w:val="nil"/>
              <w:left w:val="single" w:sz="4" w:space="0" w:color="auto"/>
              <w:bottom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trHeight w:val="343"/>
          <w:jc w:val="center"/>
        </w:trPr>
        <w:tc>
          <w:tcPr>
            <w:tcW w:w="676" w:type="dxa"/>
            <w:vMerge/>
            <w:tcBorders>
              <w:left w:val="single" w:sz="4" w:space="0" w:color="auto"/>
              <w:bottom w:val="single" w:sz="4" w:space="0" w:color="auto"/>
              <w:right w:val="single" w:sz="4" w:space="0" w:color="000000"/>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tcBorders>
              <w:left w:val="single" w:sz="4" w:space="0" w:color="000000"/>
              <w:bottom w:val="single" w:sz="4" w:space="0" w:color="auto"/>
            </w:tcBorders>
          </w:tcPr>
          <w:p w:rsidR="00E90391" w:rsidRPr="00AA4D2E" w:rsidRDefault="00E90391" w:rsidP="00E90391">
            <w:pPr>
              <w:spacing w:after="0" w:line="240" w:lineRule="auto"/>
              <w:jc w:val="both"/>
              <w:rPr>
                <w:rFonts w:ascii="Times New Roman" w:eastAsia="Calibri" w:hAnsi="Times New Roman" w:cs="Times New Roman"/>
                <w:sz w:val="24"/>
                <w:szCs w:val="24"/>
                <w:lang w:eastAsia="lt-LT"/>
              </w:rPr>
            </w:pPr>
          </w:p>
        </w:tc>
        <w:tc>
          <w:tcPr>
            <w:tcW w:w="3969" w:type="dxa"/>
            <w:tcBorders>
              <w:top w:val="single" w:sz="4" w:space="0" w:color="auto"/>
              <w:bottom w:val="single" w:sz="4" w:space="0" w:color="auto"/>
              <w:right w:val="single" w:sz="4" w:space="0" w:color="auto"/>
            </w:tcBorders>
          </w:tcPr>
          <w:p w:rsidR="00E90391" w:rsidRPr="00AA4D2E" w:rsidRDefault="00E90391" w:rsidP="00E90391">
            <w:pPr>
              <w:tabs>
                <w:tab w:val="left" w:pos="288"/>
              </w:tabs>
              <w:spacing w:after="200" w:line="276" w:lineRule="auto"/>
              <w:contextualSpacing/>
              <w:jc w:val="both"/>
              <w:rPr>
                <w:rFonts w:ascii="Times New Roman" w:eastAsia="Times New Roman" w:hAnsi="Times New Roman" w:cs="Times New Roman"/>
                <w:sz w:val="24"/>
                <w:szCs w:val="24"/>
                <w:lang w:eastAsia="lt-LT"/>
              </w:rPr>
            </w:pPr>
            <w:r w:rsidRPr="00AA4D2E">
              <w:rPr>
                <w:rFonts w:ascii="Arial" w:eastAsia="Times New Roman" w:hAnsi="Arial" w:cs="Arial"/>
                <w:sz w:val="24"/>
                <w:szCs w:val="24"/>
                <w:lang w:eastAsia="lt-LT"/>
              </w:rPr>
              <w:fldChar w:fldCharType="begin">
                <w:ffData>
                  <w:name w:val=""/>
                  <w:enabled/>
                  <w:calcOnExit w:val="0"/>
                  <w:checkBox>
                    <w:sizeAuto/>
                    <w:default w:val="0"/>
                  </w:checkBox>
                </w:ffData>
              </w:fldChar>
            </w:r>
            <w:r w:rsidRPr="00AA4D2E">
              <w:rPr>
                <w:rFonts w:ascii="Arial" w:eastAsia="Times New Roman" w:hAnsi="Arial" w:cs="Arial"/>
                <w:sz w:val="24"/>
                <w:szCs w:val="24"/>
                <w:lang w:eastAsia="lt-LT"/>
              </w:rPr>
              <w:instrText xml:space="preserve"> FORMCHECKBOX </w:instrText>
            </w:r>
            <w:r w:rsidR="009D2C41">
              <w:rPr>
                <w:rFonts w:ascii="Arial" w:eastAsia="Times New Roman" w:hAnsi="Arial" w:cs="Arial"/>
                <w:sz w:val="24"/>
                <w:szCs w:val="24"/>
                <w:lang w:eastAsia="lt-LT"/>
              </w:rPr>
            </w:r>
            <w:r w:rsidR="009D2C41">
              <w:rPr>
                <w:rFonts w:ascii="Arial" w:eastAsia="Times New Roman" w:hAnsi="Arial" w:cs="Arial"/>
                <w:sz w:val="24"/>
                <w:szCs w:val="24"/>
                <w:lang w:eastAsia="lt-LT"/>
              </w:rPr>
              <w:fldChar w:fldCharType="separate"/>
            </w:r>
            <w:r w:rsidRPr="00AA4D2E">
              <w:rPr>
                <w:rFonts w:ascii="Arial" w:eastAsia="Times New Roman" w:hAnsi="Arial" w:cs="Arial"/>
                <w:sz w:val="24"/>
                <w:szCs w:val="24"/>
                <w:lang w:eastAsia="lt-LT"/>
              </w:rPr>
              <w:fldChar w:fldCharType="end"/>
            </w:r>
            <w:r w:rsidRPr="00AA4D2E">
              <w:rPr>
                <w:rFonts w:ascii="Arial" w:eastAsia="Calibri" w:hAnsi="Arial" w:cs="Arial"/>
                <w:sz w:val="24"/>
                <w:szCs w:val="24"/>
                <w:lang w:eastAsia="lt-LT"/>
              </w:rPr>
              <w:t xml:space="preserve"> - </w:t>
            </w:r>
            <w:r w:rsidRPr="00AA4D2E">
              <w:rPr>
                <w:rFonts w:ascii="Arial" w:eastAsia="Times New Roman" w:hAnsi="Arial" w:cs="Arial"/>
                <w:sz w:val="24"/>
                <w:szCs w:val="24"/>
                <w:lang w:eastAsia="lt-LT"/>
              </w:rPr>
              <w:t xml:space="preserve"> </w:t>
            </w:r>
            <w:r w:rsidRPr="00AA4D2E">
              <w:rPr>
                <w:rFonts w:ascii="Times New Roman" w:eastAsia="Times New Roman" w:hAnsi="Times New Roman" w:cs="Times New Roman"/>
                <w:sz w:val="24"/>
                <w:szCs w:val="24"/>
                <w:lang w:eastAsia="lt-LT"/>
              </w:rPr>
              <w:t>Sukurta nuo 0,75 (imtinai) darbo vietos iki 1 darbo vietos</w:t>
            </w:r>
          </w:p>
          <w:p w:rsidR="00E90391" w:rsidRPr="00AA4D2E" w:rsidRDefault="00E90391" w:rsidP="00E90391">
            <w:pPr>
              <w:spacing w:after="0" w:line="240" w:lineRule="auto"/>
              <w:jc w:val="center"/>
              <w:rPr>
                <w:rFonts w:ascii="Arial" w:eastAsia="Times New Roman" w:hAnsi="Arial" w:cs="Arial"/>
                <w:sz w:val="20"/>
                <w:szCs w:val="20"/>
                <w:lang w:eastAsia="lt-LT"/>
              </w:rPr>
            </w:pPr>
            <w:r w:rsidRPr="00AA4D2E">
              <w:rPr>
                <w:rFonts w:ascii="Times New Roman" w:eastAsia="Times New Roman" w:hAnsi="Times New Roman" w:cs="Times New Roman"/>
                <w:b/>
                <w:sz w:val="24"/>
                <w:szCs w:val="24"/>
                <w:lang w:eastAsia="lt-LT"/>
              </w:rPr>
              <w:t>10 balų</w:t>
            </w:r>
          </w:p>
        </w:tc>
        <w:tc>
          <w:tcPr>
            <w:tcW w:w="3402" w:type="dxa"/>
            <w:tcBorders>
              <w:top w:val="nil"/>
              <w:left w:val="single" w:sz="4" w:space="0" w:color="auto"/>
              <w:bottom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trHeight w:val="787"/>
          <w:jc w:val="center"/>
        </w:trPr>
        <w:tc>
          <w:tcPr>
            <w:tcW w:w="676" w:type="dxa"/>
            <w:vMerge w:val="restart"/>
            <w:tcBorders>
              <w:top w:val="single" w:sz="4" w:space="0" w:color="auto"/>
              <w:left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4.3.</w:t>
            </w:r>
          </w:p>
        </w:tc>
        <w:tc>
          <w:tcPr>
            <w:tcW w:w="1871" w:type="dxa"/>
            <w:vMerge w:val="restart"/>
            <w:shd w:val="clear" w:color="auto" w:fill="auto"/>
          </w:tcPr>
          <w:p w:rsidR="00E90391" w:rsidRPr="00AA4D2E" w:rsidRDefault="00E90391" w:rsidP="00E90391">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Projektui įgyvendinti prašoma mažesnio paramos intensyvumo</w:t>
            </w:r>
          </w:p>
          <w:p w:rsidR="00E90391" w:rsidRPr="00AA4D2E" w:rsidRDefault="00E90391" w:rsidP="00E90391">
            <w:pPr>
              <w:spacing w:after="0" w:line="240" w:lineRule="auto"/>
              <w:jc w:val="both"/>
              <w:rPr>
                <w:rFonts w:ascii="Times New Roman" w:eastAsia="Calibri" w:hAnsi="Times New Roman" w:cs="Times New Roman"/>
                <w:sz w:val="24"/>
                <w:szCs w:val="24"/>
                <w:lang w:eastAsia="lt-LT"/>
              </w:rPr>
            </w:pP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25 balai</w:t>
            </w:r>
          </w:p>
        </w:tc>
        <w:tc>
          <w:tcPr>
            <w:tcW w:w="3969" w:type="dxa"/>
            <w:shd w:val="clear" w:color="auto" w:fill="auto"/>
          </w:tcPr>
          <w:p w:rsidR="00E90391" w:rsidRPr="00AA4D2E" w:rsidRDefault="00E90391" w:rsidP="00E90391">
            <w:pPr>
              <w:spacing w:after="0" w:line="240" w:lineRule="auto"/>
              <w:jc w:val="both"/>
              <w:rPr>
                <w:rFonts w:ascii="Times New Roman" w:eastAsia="Calibri" w:hAnsi="Times New Roman" w:cs="Times New Roman"/>
                <w:sz w:val="24"/>
                <w:szCs w:val="24"/>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Times New Roman" w:eastAsia="Calibri" w:hAnsi="Times New Roman" w:cs="Times New Roman"/>
                <w:sz w:val="24"/>
                <w:szCs w:val="24"/>
                <w:lang w:eastAsia="lt-LT"/>
              </w:rPr>
              <w:t>p</w:t>
            </w:r>
            <w:r w:rsidRPr="00AA4D2E">
              <w:rPr>
                <w:rFonts w:ascii="Times New Roman" w:eastAsia="Calibri" w:hAnsi="Times New Roman" w:cs="Times New Roman"/>
                <w:sz w:val="24"/>
                <w:szCs w:val="24"/>
              </w:rPr>
              <w:t>rašoma nuo 6 ir daugiau procentų mažesnio paramos intensyvumo</w:t>
            </w:r>
          </w:p>
          <w:p w:rsidR="00E90391" w:rsidRPr="00AA4D2E" w:rsidRDefault="00E90391" w:rsidP="00E90391">
            <w:pPr>
              <w:spacing w:after="0" w:line="240" w:lineRule="auto"/>
              <w:rPr>
                <w:rFonts w:ascii="Times New Roman" w:eastAsia="Calibri" w:hAnsi="Times New Roman" w:cs="Times New Roman"/>
                <w:sz w:val="24"/>
                <w:szCs w:val="24"/>
              </w:rPr>
            </w:pP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rPr>
              <w:t>25 balai</w:t>
            </w:r>
          </w:p>
        </w:tc>
        <w:tc>
          <w:tcPr>
            <w:tcW w:w="3402" w:type="dxa"/>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tcBorders>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shd w:val="clear" w:color="auto" w:fill="auto"/>
          </w:tcPr>
          <w:p w:rsidR="00E90391" w:rsidRPr="00AA4D2E" w:rsidRDefault="00E90391" w:rsidP="00E90391">
            <w:pPr>
              <w:spacing w:after="0" w:line="240" w:lineRule="auto"/>
              <w:jc w:val="both"/>
              <w:rPr>
                <w:rFonts w:ascii="Times New Roman" w:eastAsia="Calibri" w:hAnsi="Times New Roman" w:cs="Times New Roman"/>
                <w:sz w:val="24"/>
                <w:szCs w:val="24"/>
                <w:lang w:eastAsia="lt-LT"/>
              </w:rPr>
            </w:pPr>
          </w:p>
        </w:tc>
        <w:tc>
          <w:tcPr>
            <w:tcW w:w="3969" w:type="dxa"/>
            <w:tcBorders>
              <w:bottom w:val="single" w:sz="4" w:space="0" w:color="auto"/>
            </w:tcBorders>
            <w:shd w:val="clear" w:color="auto" w:fill="auto"/>
          </w:tcPr>
          <w:p w:rsidR="00E90391" w:rsidRPr="00AA4D2E" w:rsidRDefault="00E90391" w:rsidP="00E90391">
            <w:pPr>
              <w:spacing w:after="0" w:line="240" w:lineRule="auto"/>
              <w:jc w:val="both"/>
              <w:rPr>
                <w:rFonts w:ascii="Times New Roman" w:eastAsia="Calibri" w:hAnsi="Times New Roman" w:cs="Times New Roman"/>
                <w:sz w:val="24"/>
                <w:szCs w:val="24"/>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Times New Roman" w:eastAsia="Calibri" w:hAnsi="Times New Roman" w:cs="Times New Roman"/>
                <w:sz w:val="24"/>
                <w:szCs w:val="24"/>
                <w:lang w:eastAsia="lt-LT"/>
              </w:rPr>
              <w:t>p</w:t>
            </w:r>
            <w:r w:rsidRPr="00AA4D2E">
              <w:rPr>
                <w:rFonts w:ascii="Times New Roman" w:eastAsia="Calibri" w:hAnsi="Times New Roman" w:cs="Times New Roman"/>
                <w:sz w:val="24"/>
                <w:szCs w:val="24"/>
              </w:rPr>
              <w:t>rašoma nuo 1 iki 5 procentų mažesnio paramos intensyvumo</w:t>
            </w:r>
          </w:p>
          <w:p w:rsidR="00E90391" w:rsidRPr="00AA4D2E" w:rsidRDefault="00E90391" w:rsidP="00E90391">
            <w:pPr>
              <w:spacing w:after="0" w:line="240" w:lineRule="auto"/>
              <w:rPr>
                <w:rFonts w:ascii="Times New Roman" w:eastAsia="Calibri" w:hAnsi="Times New Roman" w:cs="Times New Roman"/>
                <w:sz w:val="24"/>
                <w:szCs w:val="24"/>
              </w:rPr>
            </w:pP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rPr>
              <w:t>20 balų</w:t>
            </w:r>
          </w:p>
        </w:tc>
        <w:tc>
          <w:tcPr>
            <w:tcW w:w="3402" w:type="dxa"/>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val="restart"/>
            <w:tcBorders>
              <w:top w:val="single" w:sz="4" w:space="0" w:color="auto"/>
              <w:left w:val="single" w:sz="4" w:space="0" w:color="auto"/>
              <w:right w:val="single" w:sz="4" w:space="0" w:color="auto"/>
            </w:tcBorders>
          </w:tcPr>
          <w:p w:rsidR="00E90391" w:rsidRPr="00AA4D2E" w:rsidRDefault="00E90391" w:rsidP="00E90391">
            <w:pPr>
              <w:spacing w:after="0" w:line="240" w:lineRule="auto"/>
              <w:ind w:hanging="5"/>
              <w:rPr>
                <w:rFonts w:ascii="Times New Roman" w:eastAsia="Calibri" w:hAnsi="Times New Roman" w:cs="Times New Roman"/>
                <w:sz w:val="24"/>
                <w:szCs w:val="24"/>
                <w:lang w:eastAsia="lt-LT"/>
              </w:rPr>
            </w:pPr>
            <w:r w:rsidRPr="00AA4D2E">
              <w:rPr>
                <w:rFonts w:ascii="Times New Roman" w:eastAsia="Calibri" w:hAnsi="Times New Roman" w:cs="Times New Roman"/>
                <w:b/>
                <w:sz w:val="24"/>
                <w:szCs w:val="24"/>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E90391" w:rsidRPr="00AA4D2E" w:rsidRDefault="00E90391" w:rsidP="00E90391">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 xml:space="preserve">Pareiškėjas – fizinis asmuo </w:t>
            </w:r>
            <w:r w:rsidRPr="00AA4D2E">
              <w:rPr>
                <w:rFonts w:ascii="Times New Roman" w:eastAsia="Times New Roman" w:hAnsi="Times New Roman" w:cs="Times New Roman"/>
                <w:b/>
                <w:iCs/>
                <w:sz w:val="24"/>
                <w:szCs w:val="24"/>
                <w:lang w:eastAsia="lt-LT"/>
              </w:rPr>
              <w:t>paraiškos pateikimo metu</w:t>
            </w:r>
            <w:r w:rsidRPr="00AA4D2E">
              <w:rPr>
                <w:rFonts w:ascii="Times New Roman" w:eastAsia="Times New Roman" w:hAnsi="Times New Roman" w:cs="Times New Roman"/>
                <w:b/>
                <w:sz w:val="24"/>
                <w:szCs w:val="24"/>
                <w:lang w:eastAsia="lt-LT"/>
              </w:rPr>
              <w:t xml:space="preserve"> yra jaunas asmuo iki 40 metų (imtinai)</w:t>
            </w:r>
          </w:p>
          <w:p w:rsidR="00E90391" w:rsidRPr="00AA4D2E" w:rsidRDefault="00E90391" w:rsidP="00E90391">
            <w:pPr>
              <w:spacing w:after="0" w:line="240" w:lineRule="auto"/>
              <w:jc w:val="both"/>
              <w:rPr>
                <w:rFonts w:ascii="Times New Roman" w:eastAsia="Times New Roman" w:hAnsi="Times New Roman" w:cs="Times New Roman"/>
                <w:b/>
                <w:sz w:val="24"/>
                <w:szCs w:val="24"/>
                <w:lang w:eastAsia="lt-LT"/>
              </w:rPr>
            </w:pPr>
          </w:p>
          <w:p w:rsidR="00E90391" w:rsidRPr="00AA4D2E" w:rsidRDefault="00E90391" w:rsidP="00E90391">
            <w:pPr>
              <w:spacing w:after="0" w:line="240" w:lineRule="auto"/>
              <w:jc w:val="center"/>
              <w:rPr>
                <w:rFonts w:ascii="Times New Roman" w:eastAsia="Calibri" w:hAnsi="Times New Roman" w:cs="Times New Roman"/>
                <w:sz w:val="24"/>
                <w:szCs w:val="24"/>
                <w:lang w:eastAsia="lt-LT"/>
              </w:rPr>
            </w:pPr>
            <w:r w:rsidRPr="00AA4D2E">
              <w:rPr>
                <w:rFonts w:ascii="Times New Roman" w:eastAsia="Times New Roman" w:hAnsi="Times New Roman" w:cs="Times New Roman"/>
                <w:b/>
                <w:sz w:val="24"/>
                <w:szCs w:val="24"/>
                <w:lang w:eastAsia="lt-LT"/>
              </w:rPr>
              <w:t>15 balų</w:t>
            </w:r>
          </w:p>
        </w:tc>
        <w:tc>
          <w:tcPr>
            <w:tcW w:w="3969" w:type="dxa"/>
            <w:tcBorders>
              <w:bottom w:val="single" w:sz="4" w:space="0" w:color="auto"/>
            </w:tcBorders>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ar-SA"/>
              </w:rPr>
            </w:pPr>
            <w:r w:rsidRPr="00AA4D2E">
              <w:rPr>
                <w:rFonts w:ascii="Arial" w:eastAsia="Times New Roman" w:hAnsi="Arial" w:cs="Arial"/>
                <w:sz w:val="20"/>
                <w:szCs w:val="20"/>
                <w:lang w:eastAsia="lt-LT"/>
              </w:rPr>
              <w:fldChar w:fldCharType="begin">
                <w:ffData>
                  <w:name w:val=""/>
                  <w:enabled/>
                  <w:calcOnExit w:val="0"/>
                  <w:checkBox>
                    <w:sizeAuto/>
                    <w:default w:val="0"/>
                  </w:checkBox>
                </w:ffData>
              </w:fldChar>
            </w:r>
            <w:r w:rsidRPr="00AA4D2E">
              <w:rPr>
                <w:rFonts w:ascii="Arial" w:eastAsia="Times New Roman" w:hAnsi="Arial" w:cs="Arial"/>
                <w:sz w:val="20"/>
                <w:szCs w:val="20"/>
                <w:lang w:eastAsia="lt-LT"/>
              </w:rPr>
              <w:instrText xml:space="preserve"> FORMCHECKBOX </w:instrText>
            </w:r>
            <w:r w:rsidR="009D2C41">
              <w:rPr>
                <w:rFonts w:ascii="Arial" w:eastAsia="Times New Roman" w:hAnsi="Arial" w:cs="Arial"/>
                <w:sz w:val="20"/>
                <w:szCs w:val="20"/>
                <w:lang w:eastAsia="lt-LT"/>
              </w:rPr>
            </w:r>
            <w:r w:rsidR="009D2C41">
              <w:rPr>
                <w:rFonts w:ascii="Arial" w:eastAsia="Times New Roman" w:hAnsi="Arial" w:cs="Arial"/>
                <w:sz w:val="20"/>
                <w:szCs w:val="20"/>
                <w:lang w:eastAsia="lt-LT"/>
              </w:rPr>
              <w:fldChar w:fldCharType="separate"/>
            </w:r>
            <w:r w:rsidRPr="00AA4D2E">
              <w:rPr>
                <w:rFonts w:ascii="Arial" w:eastAsia="Times New Roman" w:hAnsi="Arial" w:cs="Arial"/>
                <w:sz w:val="20"/>
                <w:szCs w:val="20"/>
                <w:lang w:eastAsia="lt-LT"/>
              </w:rPr>
              <w:fldChar w:fldCharType="end"/>
            </w:r>
            <w:r w:rsidRPr="00AA4D2E">
              <w:rPr>
                <w:rFonts w:ascii="Arial" w:eastAsia="Calibri" w:hAnsi="Arial" w:cs="Arial"/>
                <w:sz w:val="20"/>
                <w:szCs w:val="24"/>
                <w:lang w:eastAsia="lt-LT"/>
              </w:rPr>
              <w:t xml:space="preserve"> - </w:t>
            </w:r>
            <w:r w:rsidRPr="00AA4D2E">
              <w:rPr>
                <w:rFonts w:ascii="Times New Roman" w:eastAsia="Calibri" w:hAnsi="Times New Roman" w:cs="Times New Roman"/>
                <w:sz w:val="24"/>
                <w:szCs w:val="24"/>
                <w:lang w:eastAsia="ar-SA"/>
              </w:rPr>
              <w:t>Pareiškėjas – fizinis asmuo yra iki 29 metų (imtinai) amžiaus paraiškos pateikimo dieną </w:t>
            </w: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ar-SA"/>
              </w:rPr>
              <w:t>15 balų</w:t>
            </w:r>
          </w:p>
        </w:tc>
        <w:tc>
          <w:tcPr>
            <w:tcW w:w="3402" w:type="dxa"/>
            <w:tcBorders>
              <w:bottom w:val="single" w:sz="4" w:space="0" w:color="auto"/>
            </w:tcBorders>
            <w:shd w:val="clear" w:color="auto" w:fill="auto"/>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tcBorders>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b/>
                <w:sz w:val="24"/>
                <w:szCs w:val="24"/>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0"/>
                <w:lang w:eastAsia="lt-LT"/>
              </w:rPr>
              <w:fldChar w:fldCharType="begin">
                <w:ffData>
                  <w:name w:val=""/>
                  <w:enabled/>
                  <w:calcOnExit w:val="0"/>
                  <w:checkBox>
                    <w:sizeAuto/>
                    <w:default w:val="0"/>
                  </w:checkBox>
                </w:ffData>
              </w:fldChar>
            </w:r>
            <w:r w:rsidRPr="00AA4D2E">
              <w:rPr>
                <w:rFonts w:ascii="Times New Roman" w:eastAsia="Times New Roman" w:hAnsi="Times New Roman" w:cs="Times New Roman"/>
                <w:sz w:val="24"/>
                <w:szCs w:val="20"/>
                <w:lang w:eastAsia="lt-LT"/>
              </w:rPr>
              <w:instrText xml:space="preserve"> FORMCHECKBOX </w:instrText>
            </w:r>
            <w:r w:rsidR="009D2C41">
              <w:rPr>
                <w:rFonts w:ascii="Times New Roman" w:eastAsia="Times New Roman" w:hAnsi="Times New Roman" w:cs="Times New Roman"/>
                <w:sz w:val="24"/>
                <w:szCs w:val="20"/>
                <w:lang w:eastAsia="lt-LT"/>
              </w:rPr>
            </w:r>
            <w:r w:rsidR="009D2C41">
              <w:rPr>
                <w:rFonts w:ascii="Times New Roman" w:eastAsia="Times New Roman" w:hAnsi="Times New Roman" w:cs="Times New Roman"/>
                <w:sz w:val="24"/>
                <w:szCs w:val="20"/>
                <w:lang w:eastAsia="lt-LT"/>
              </w:rPr>
              <w:fldChar w:fldCharType="separate"/>
            </w:r>
            <w:r w:rsidRPr="00AA4D2E">
              <w:rPr>
                <w:rFonts w:ascii="Times New Roman" w:eastAsia="Times New Roman" w:hAnsi="Times New Roman" w:cs="Times New Roman"/>
                <w:sz w:val="24"/>
                <w:szCs w:val="20"/>
                <w:lang w:eastAsia="lt-LT"/>
              </w:rPr>
              <w:fldChar w:fldCharType="end"/>
            </w:r>
            <w:r w:rsidRPr="00AA4D2E">
              <w:rPr>
                <w:rFonts w:ascii="Times New Roman" w:eastAsia="Calibri" w:hAnsi="Times New Roman" w:cs="Times New Roman"/>
                <w:sz w:val="24"/>
                <w:szCs w:val="24"/>
              </w:rPr>
              <w:t xml:space="preserve"> - </w:t>
            </w:r>
            <w:r w:rsidRPr="00AA4D2E">
              <w:rPr>
                <w:rFonts w:ascii="Times New Roman" w:eastAsia="Times New Roman" w:hAnsi="Times New Roman" w:cs="Times New Roman"/>
                <w:sz w:val="24"/>
                <w:szCs w:val="24"/>
                <w:lang w:eastAsia="lt-LT"/>
              </w:rPr>
              <w:t>Pareiškėjas – fizinis asmuo yra nuo 30 iki 40 metų (imtinai) amžiaus paraiškos pateikimo dieną</w:t>
            </w:r>
          </w:p>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Times New Roman" w:hAnsi="Times New Roman" w:cs="Times New Roman"/>
                <w:b/>
                <w:sz w:val="24"/>
                <w:szCs w:val="24"/>
                <w:lang w:eastAsia="lt-LT"/>
              </w:rPr>
              <w:t>10 balų</w:t>
            </w:r>
          </w:p>
        </w:tc>
        <w:tc>
          <w:tcPr>
            <w:tcW w:w="3402" w:type="dxa"/>
            <w:tcBorders>
              <w:top w:val="single" w:sz="4" w:space="0" w:color="auto"/>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trHeight w:val="1023"/>
          <w:jc w:val="center"/>
        </w:trPr>
        <w:tc>
          <w:tcPr>
            <w:tcW w:w="676" w:type="dxa"/>
            <w:vMerge w:val="restart"/>
            <w:tcBorders>
              <w:top w:val="single" w:sz="4" w:space="0" w:color="auto"/>
              <w:left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r w:rsidRPr="00AA4D2E">
              <w:rPr>
                <w:rFonts w:ascii="Times New Roman" w:eastAsia="Calibri" w:hAnsi="Times New Roman" w:cs="Times New Roman"/>
                <w:b/>
                <w:sz w:val="24"/>
                <w:szCs w:val="24"/>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E90391" w:rsidRPr="00AA4D2E" w:rsidRDefault="00E90391" w:rsidP="00E90391">
            <w:pPr>
              <w:spacing w:after="0" w:line="240" w:lineRule="auto"/>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 xml:space="preserve">Paramos prašoma ekonominei veiklai, susijusiai su paslaugų </w:t>
            </w:r>
            <w:r w:rsidRPr="00AA4D2E">
              <w:rPr>
                <w:rFonts w:ascii="Times New Roman" w:eastAsia="Times New Roman" w:hAnsi="Times New Roman" w:cs="Times New Roman"/>
                <w:b/>
                <w:sz w:val="24"/>
                <w:szCs w:val="24"/>
                <w:lang w:eastAsia="lt-LT"/>
              </w:rPr>
              <w:lastRenderedPageBreak/>
              <w:t>teikimu arba produkto sukūrimu</w:t>
            </w:r>
          </w:p>
          <w:p w:rsidR="00E90391" w:rsidRPr="00AA4D2E" w:rsidRDefault="00E90391" w:rsidP="00E90391">
            <w:pPr>
              <w:spacing w:after="0" w:line="240" w:lineRule="auto"/>
              <w:rPr>
                <w:rFonts w:ascii="Times New Roman" w:eastAsia="Times New Roman" w:hAnsi="Times New Roman" w:cs="Times New Roman"/>
                <w:b/>
                <w:sz w:val="24"/>
                <w:szCs w:val="24"/>
                <w:lang w:eastAsia="lt-LT"/>
              </w:rPr>
            </w:pPr>
          </w:p>
          <w:p w:rsidR="00E90391" w:rsidRPr="00AA4D2E" w:rsidRDefault="00E90391" w:rsidP="00E90391">
            <w:pPr>
              <w:spacing w:after="0" w:line="240" w:lineRule="auto"/>
              <w:jc w:val="center"/>
              <w:rPr>
                <w:rFonts w:ascii="Times New Roman" w:eastAsia="Calibri" w:hAnsi="Times New Roman" w:cs="Times New Roman"/>
                <w:sz w:val="24"/>
                <w:szCs w:val="24"/>
                <w:lang w:eastAsia="lt-LT"/>
              </w:rPr>
            </w:pPr>
            <w:r w:rsidRPr="00AA4D2E">
              <w:rPr>
                <w:rFonts w:ascii="Times New Roman" w:eastAsia="Times New Roman" w:hAnsi="Times New Roman" w:cs="Times New Roman"/>
                <w:b/>
                <w:sz w:val="24"/>
                <w:szCs w:val="24"/>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ind w:firstLine="142"/>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lastRenderedPageBreak/>
              <w:fldChar w:fldCharType="begin">
                <w:ffData>
                  <w:name w:val=""/>
                  <w:enabled/>
                  <w:calcOnExit w:val="0"/>
                  <w:checkBox>
                    <w:sizeAuto/>
                    <w:default w:val="0"/>
                  </w:checkBox>
                </w:ffData>
              </w:fldChar>
            </w:r>
            <w:r w:rsidRPr="00AA4D2E">
              <w:rPr>
                <w:rFonts w:ascii="Times New Roman" w:eastAsia="Times New Roman" w:hAnsi="Times New Roman" w:cs="Times New Roman"/>
                <w:sz w:val="24"/>
                <w:szCs w:val="24"/>
                <w:lang w:eastAsia="lt-LT"/>
              </w:rPr>
              <w:instrText xml:space="preserve"> FORMCHECKBOX </w:instrText>
            </w:r>
            <w:r w:rsidR="009D2C41">
              <w:rPr>
                <w:rFonts w:ascii="Times New Roman" w:eastAsia="Times New Roman" w:hAnsi="Times New Roman" w:cs="Times New Roman"/>
                <w:sz w:val="24"/>
                <w:szCs w:val="24"/>
                <w:lang w:eastAsia="lt-LT"/>
              </w:rPr>
            </w:r>
            <w:r w:rsidR="009D2C41">
              <w:rPr>
                <w:rFonts w:ascii="Times New Roman" w:eastAsia="Times New Roman" w:hAnsi="Times New Roman" w:cs="Times New Roman"/>
                <w:sz w:val="24"/>
                <w:szCs w:val="24"/>
                <w:lang w:eastAsia="lt-LT"/>
              </w:rPr>
              <w:fldChar w:fldCharType="separate"/>
            </w:r>
            <w:r w:rsidRPr="00AA4D2E">
              <w:rPr>
                <w:rFonts w:ascii="Times New Roman" w:eastAsia="Times New Roman" w:hAnsi="Times New Roman" w:cs="Times New Roman"/>
                <w:sz w:val="24"/>
                <w:szCs w:val="24"/>
                <w:lang w:eastAsia="lt-LT"/>
              </w:rPr>
              <w:fldChar w:fldCharType="end"/>
            </w:r>
            <w:r w:rsidRPr="00AA4D2E">
              <w:rPr>
                <w:rFonts w:ascii="Times New Roman" w:eastAsia="Times New Roman" w:hAnsi="Times New Roman" w:cs="Times New Roman"/>
                <w:sz w:val="24"/>
                <w:szCs w:val="24"/>
                <w:lang w:eastAsia="lt-LT"/>
              </w:rPr>
              <w:t xml:space="preserve"> - paramos prašoma ekonominei veiklai, susijusiai su paslaugų teikimu</w:t>
            </w:r>
          </w:p>
          <w:p w:rsidR="00E90391" w:rsidRPr="00AA4D2E" w:rsidRDefault="00E90391" w:rsidP="00E90391">
            <w:pPr>
              <w:spacing w:after="0" w:line="240" w:lineRule="auto"/>
              <w:ind w:firstLine="142"/>
              <w:jc w:val="center"/>
              <w:rPr>
                <w:rFonts w:ascii="Times New Roman" w:eastAsia="Times New Roman" w:hAnsi="Times New Roman" w:cs="Times New Roman"/>
                <w:sz w:val="24"/>
                <w:szCs w:val="24"/>
                <w:lang w:eastAsia="lt-LT"/>
              </w:rPr>
            </w:pPr>
          </w:p>
          <w:p w:rsidR="00E90391" w:rsidRPr="00AA4D2E" w:rsidRDefault="00E90391" w:rsidP="00E90391">
            <w:pPr>
              <w:spacing w:after="0" w:line="240" w:lineRule="auto"/>
              <w:ind w:firstLine="142"/>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b/>
                <w:sz w:val="24"/>
                <w:szCs w:val="24"/>
                <w:lang w:eastAsia="lt-LT"/>
              </w:rPr>
              <w:t>15 balų</w:t>
            </w:r>
          </w:p>
          <w:p w:rsidR="00E90391" w:rsidRPr="00AA4D2E" w:rsidRDefault="00E90391" w:rsidP="00E90391">
            <w:pPr>
              <w:spacing w:after="0" w:line="240" w:lineRule="auto"/>
              <w:ind w:firstLine="142"/>
              <w:rPr>
                <w:rFonts w:ascii="Times New Roman" w:eastAsia="Times New Roman" w:hAnsi="Times New Roman" w:cs="Times New Roman"/>
                <w:sz w:val="24"/>
                <w:szCs w:val="24"/>
                <w:lang w:eastAsia="lt-LT"/>
              </w:rPr>
            </w:pPr>
          </w:p>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r w:rsidR="00AA4D2E" w:rsidRPr="00AA4D2E" w:rsidTr="00E55286">
        <w:trPr>
          <w:jc w:val="center"/>
        </w:trPr>
        <w:tc>
          <w:tcPr>
            <w:tcW w:w="676" w:type="dxa"/>
            <w:vMerge/>
            <w:tcBorders>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AA4D2E" w:rsidRDefault="00E90391" w:rsidP="00E90391">
            <w:pPr>
              <w:spacing w:after="0" w:line="240" w:lineRule="auto"/>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 xml:space="preserve">  </w:t>
            </w:r>
            <w:r w:rsidRPr="00AA4D2E">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AA4D2E">
              <w:rPr>
                <w:rFonts w:ascii="Times New Roman" w:eastAsia="Times New Roman" w:hAnsi="Times New Roman" w:cs="Times New Roman"/>
                <w:sz w:val="24"/>
                <w:szCs w:val="24"/>
                <w:lang w:eastAsia="lt-LT"/>
              </w:rPr>
              <w:instrText xml:space="preserve"> FORMCHECKBOX </w:instrText>
            </w:r>
            <w:r w:rsidR="009D2C41">
              <w:rPr>
                <w:rFonts w:ascii="Times New Roman" w:eastAsia="Times New Roman" w:hAnsi="Times New Roman" w:cs="Times New Roman"/>
                <w:sz w:val="24"/>
                <w:szCs w:val="24"/>
                <w:lang w:eastAsia="lt-LT"/>
              </w:rPr>
            </w:r>
            <w:r w:rsidR="009D2C41">
              <w:rPr>
                <w:rFonts w:ascii="Times New Roman" w:eastAsia="Times New Roman" w:hAnsi="Times New Roman" w:cs="Times New Roman"/>
                <w:sz w:val="24"/>
                <w:szCs w:val="24"/>
                <w:lang w:eastAsia="lt-LT"/>
              </w:rPr>
              <w:fldChar w:fldCharType="separate"/>
            </w:r>
            <w:r w:rsidRPr="00AA4D2E">
              <w:rPr>
                <w:rFonts w:ascii="Times New Roman" w:eastAsia="Times New Roman" w:hAnsi="Times New Roman" w:cs="Times New Roman"/>
                <w:sz w:val="24"/>
                <w:szCs w:val="24"/>
                <w:lang w:eastAsia="lt-LT"/>
              </w:rPr>
              <w:fldChar w:fldCharType="end"/>
            </w:r>
            <w:r w:rsidRPr="00AA4D2E">
              <w:rPr>
                <w:rFonts w:ascii="Times New Roman" w:eastAsia="Times New Roman" w:hAnsi="Times New Roman" w:cs="Times New Roman"/>
                <w:sz w:val="24"/>
                <w:szCs w:val="24"/>
                <w:lang w:eastAsia="lt-LT"/>
              </w:rPr>
              <w:t xml:space="preserve"> -  paramos prašoma ekonominei veiklai, susijusiai su produkto sukūrimu           </w:t>
            </w:r>
          </w:p>
          <w:p w:rsidR="00E90391" w:rsidRPr="00AA4D2E" w:rsidRDefault="00E90391" w:rsidP="00E90391">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w:t>
            </w:r>
            <w:r w:rsidRPr="00AA4D2E">
              <w:rPr>
                <w:rFonts w:ascii="Times New Roman" w:eastAsia="Calibri" w:hAnsi="Times New Roman" w:cs="Times New Roman"/>
                <w:b/>
                <w:sz w:val="24"/>
                <w:szCs w:val="24"/>
                <w:lang w:eastAsia="lt-LT"/>
              </w:rPr>
              <w:t>0 balų</w:t>
            </w:r>
          </w:p>
          <w:p w:rsidR="00E90391" w:rsidRPr="00AA4D2E" w:rsidRDefault="00E90391" w:rsidP="00E90391">
            <w:pPr>
              <w:spacing w:after="0" w:line="240" w:lineRule="auto"/>
              <w:rPr>
                <w:rFonts w:ascii="Times New Roman" w:eastAsia="Calibri"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rPr>
                <w:rFonts w:ascii="Times New Roman" w:eastAsia="Calibri" w:hAnsi="Times New Roman" w:cs="Times New Roman"/>
                <w:sz w:val="24"/>
                <w:szCs w:val="24"/>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560D3D">
          <w:footerReference w:type="default" r:id="rId6"/>
          <w:footerReference w:type="first" r:id="rId7"/>
          <w:pgSz w:w="11907" w:h="16840"/>
          <w:pgMar w:top="567" w:right="567" w:bottom="1134" w:left="1701" w:header="567" w:footer="557"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Eil. </w:t>
            </w:r>
          </w:p>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išlaidų kainos pagrindimas</w:t>
            </w:r>
          </w:p>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i/>
                <w:sz w:val="24"/>
                <w:szCs w:val="24"/>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90391" w:rsidP="00EE033E">
            <w:pPr>
              <w:tabs>
                <w:tab w:val="left" w:pos="567"/>
              </w:tabs>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 xml:space="preserve">Planuojamos išlaidos grindžiamos pagal Aprašą, skirtą VPS priemonei „NVO ir privataus verslo iniciatyvų kūrimosi skatinimas“ LEADER-19.2-SAVA-5, </w:t>
            </w:r>
            <w:r w:rsidR="00EE033E" w:rsidRPr="00AA4D2E">
              <w:rPr>
                <w:rFonts w:ascii="Times New Roman" w:eastAsia="Times New Roman" w:hAnsi="Times New Roman" w:cs="Times New Roman"/>
                <w:b/>
                <w:sz w:val="24"/>
                <w:szCs w:val="24"/>
                <w:lang w:eastAsia="lt-LT"/>
              </w:rPr>
              <w:t xml:space="preserve">patvirtintą Širvintų rajono VVG valdybos  2018 m. </w:t>
            </w:r>
            <w:r w:rsidR="00FD4FDB" w:rsidRPr="00AA4D2E">
              <w:rPr>
                <w:rFonts w:ascii="Times New Roman" w:eastAsia="Times New Roman" w:hAnsi="Times New Roman" w:cs="Times New Roman"/>
                <w:b/>
                <w:sz w:val="24"/>
                <w:szCs w:val="24"/>
                <w:lang w:eastAsia="lt-LT"/>
              </w:rPr>
              <w:t>gegužės 29</w:t>
            </w:r>
            <w:r w:rsidR="00EE033E" w:rsidRPr="00AA4D2E">
              <w:rPr>
                <w:rFonts w:ascii="Times New Roman" w:eastAsia="Times New Roman" w:hAnsi="Times New Roman" w:cs="Times New Roman"/>
                <w:b/>
                <w:sz w:val="24"/>
                <w:szCs w:val="24"/>
                <w:lang w:eastAsia="lt-LT"/>
              </w:rPr>
              <w:t xml:space="preserve"> d. sprendimu Nr. 4</w:t>
            </w:r>
            <w:r w:rsidR="00AA4D2E" w:rsidRPr="00AA4D2E">
              <w:rPr>
                <w:rFonts w:ascii="Times New Roman" w:eastAsia="Times New Roman" w:hAnsi="Times New Roman" w:cs="Times New Roman"/>
                <w:b/>
                <w:sz w:val="24"/>
                <w:szCs w:val="24"/>
                <w:lang w:eastAsia="lt-LT"/>
              </w:rPr>
              <w:t>9</w:t>
            </w:r>
            <w:r w:rsidR="00EE033E" w:rsidRPr="00AA4D2E">
              <w:rPr>
                <w:rFonts w:ascii="Times New Roman" w:eastAsia="Times New Roman" w:hAnsi="Times New Roman" w:cs="Times New Roman"/>
                <w:b/>
                <w:sz w:val="24"/>
                <w:szCs w:val="24"/>
                <w:lang w:eastAsia="lt-LT"/>
              </w:rPr>
              <w:t>.</w:t>
            </w:r>
          </w:p>
          <w:p w:rsidR="00EE033E" w:rsidRPr="00AA4D2E"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Paramos lyginamoji dalis &lt;...&gt; proc.</w:t>
            </w:r>
            <w:r w:rsidR="005C6858" w:rsidRPr="00AA4D2E">
              <w:rPr>
                <w:rFonts w:ascii="Times New Roman" w:eastAsia="Times New Roman" w:hAnsi="Times New Roman" w:cs="Times New Roman"/>
                <w:i/>
                <w:sz w:val="24"/>
                <w:szCs w:val="24"/>
              </w:rPr>
              <w:t xml:space="preserve"> (nurodo pareiškėjas)</w:t>
            </w:r>
          </w:p>
          <w:p w:rsidR="00EE033E" w:rsidRPr="00AA4D2E"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Planuojamų išlaidų susiejimas su ES kaimo plėtros politikos sritimis </w:t>
            </w:r>
            <w:r w:rsidRPr="00AA4D2E">
              <w:rPr>
                <w:rFonts w:ascii="Times New Roman" w:eastAsia="Times New Roman" w:hAnsi="Times New Roman" w:cs="Times New Roman"/>
                <w:i/>
                <w:sz w:val="24"/>
                <w:szCs w:val="24"/>
                <w:lang w:val="en-US"/>
              </w:rPr>
              <w:t>(vadovaujamasi Apraše nurodytu susiejimu; nurodomas kodas)</w:t>
            </w:r>
            <w:r w:rsidRPr="00AA4D2E">
              <w:rPr>
                <w:rFonts w:ascii="Times New Roman" w:eastAsia="Times New Roman" w:hAnsi="Times New Roman" w:cs="Times New Roman"/>
                <w:b/>
                <w:sz w:val="24"/>
                <w:szCs w:val="24"/>
                <w:lang w:val="en-US"/>
              </w:rPr>
              <w:t xml:space="preserve"> – &lt;...&gt;.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tabs>
                <w:tab w:val="left" w:pos="567"/>
              </w:tabs>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Naujų prekių įsigijimo</w:t>
            </w:r>
            <w:r w:rsidR="005C6858" w:rsidRPr="00AA4D2E">
              <w:rPr>
                <w:rFonts w:ascii="Times New Roman" w:eastAsia="Times New Roman" w:hAnsi="Times New Roman" w:cs="Times New Roman"/>
                <w:b/>
                <w:sz w:val="24"/>
                <w:szCs w:val="24"/>
                <w:lang w:val="en-US"/>
              </w:rPr>
              <w:t xml:space="preserve"> </w:t>
            </w:r>
            <w:r w:rsidR="005C6858" w:rsidRPr="00AA4D2E">
              <w:rPr>
                <w:rFonts w:ascii="Times New Roman" w:eastAsia="Times New Roman" w:hAnsi="Times New Roman" w:cs="Times New Roman"/>
                <w:i/>
                <w:sz w:val="24"/>
                <w:szCs w:val="24"/>
              </w:rPr>
              <w:t>(FSA p. 3.4.1.)</w:t>
            </w:r>
            <w:r w:rsidR="005C6858" w:rsidRPr="00AA4D2E">
              <w:rPr>
                <w:rFonts w:ascii="Times New Roman" w:eastAsia="Times New Roman" w:hAnsi="Times New Roman" w:cs="Times New Roman"/>
                <w:b/>
                <w:sz w:val="24"/>
                <w:szCs w:val="24"/>
              </w:rPr>
              <w:t>:</w:t>
            </w:r>
          </w:p>
        </w:tc>
      </w:tr>
      <w:tr w:rsidR="00AA4D2E" w:rsidRPr="00AA4D2E" w:rsidTr="0017576A">
        <w:tc>
          <w:tcPr>
            <w:tcW w:w="987" w:type="dxa"/>
            <w:tcBorders>
              <w:top w:val="single" w:sz="4" w:space="0" w:color="auto"/>
              <w:left w:val="single" w:sz="4" w:space="0" w:color="auto"/>
              <w:bottom w:val="single" w:sz="4" w:space="0" w:color="auto"/>
              <w:right w:val="single" w:sz="4" w:space="0" w:color="auto"/>
            </w:tcBorders>
            <w:hideMark/>
          </w:tcPr>
          <w:p w:rsidR="00E90391" w:rsidRPr="00AA4D2E" w:rsidRDefault="00E90391" w:rsidP="00E90391">
            <w:pPr>
              <w:tabs>
                <w:tab w:val="left" w:pos="567"/>
              </w:tabs>
              <w:rPr>
                <w:rFonts w:ascii="Times New Roman" w:hAnsi="Times New Roman" w:cs="Times New Roman"/>
                <w:sz w:val="24"/>
                <w:szCs w:val="24"/>
              </w:rPr>
            </w:pPr>
            <w:r w:rsidRPr="00AA4D2E">
              <w:rPr>
                <w:rFonts w:ascii="Times New Roman" w:hAnsi="Times New Roman" w:cs="Times New Roman"/>
                <w:sz w:val="24"/>
                <w:szCs w:val="24"/>
              </w:rPr>
              <w:t>5.1.1.1.</w:t>
            </w:r>
          </w:p>
        </w:tc>
        <w:tc>
          <w:tcPr>
            <w:tcW w:w="439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17576A">
        <w:tc>
          <w:tcPr>
            <w:tcW w:w="987" w:type="dxa"/>
            <w:tcBorders>
              <w:top w:val="single" w:sz="4" w:space="0" w:color="auto"/>
              <w:left w:val="single" w:sz="4" w:space="0" w:color="auto"/>
              <w:bottom w:val="single" w:sz="4" w:space="0" w:color="auto"/>
              <w:right w:val="single" w:sz="4" w:space="0" w:color="auto"/>
            </w:tcBorders>
            <w:hideMark/>
          </w:tcPr>
          <w:p w:rsidR="00E90391" w:rsidRPr="00AA4D2E" w:rsidRDefault="00E90391" w:rsidP="00E90391">
            <w:pPr>
              <w:tabs>
                <w:tab w:val="left" w:pos="567"/>
              </w:tabs>
              <w:rPr>
                <w:rFonts w:ascii="Times New Roman" w:hAnsi="Times New Roman" w:cs="Times New Roman"/>
                <w:sz w:val="24"/>
                <w:szCs w:val="24"/>
              </w:rPr>
            </w:pPr>
            <w:r w:rsidRPr="00AA4D2E">
              <w:rPr>
                <w:rFonts w:ascii="Times New Roman" w:hAnsi="Times New Roman" w:cs="Times New Roman"/>
                <w:sz w:val="24"/>
                <w:szCs w:val="24"/>
              </w:rPr>
              <w:t>5.1.1.2.</w:t>
            </w:r>
          </w:p>
        </w:tc>
        <w:tc>
          <w:tcPr>
            <w:tcW w:w="439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Projektui įgyvendinti ir projekte numatytai veiklai vykdyti būtina technika ir (arba) įranga</w:t>
            </w:r>
          </w:p>
        </w:tc>
        <w:tc>
          <w:tcPr>
            <w:tcW w:w="234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17576A">
        <w:tc>
          <w:tcPr>
            <w:tcW w:w="987"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rPr>
                <w:rFonts w:ascii="Times New Roman" w:hAnsi="Times New Roman" w:cs="Times New Roman"/>
                <w:sz w:val="24"/>
                <w:szCs w:val="24"/>
              </w:rPr>
            </w:pPr>
            <w:r w:rsidRPr="00AA4D2E">
              <w:rPr>
                <w:rFonts w:ascii="Times New Roman" w:hAnsi="Times New Roman" w:cs="Times New Roman"/>
                <w:sz w:val="24"/>
                <w:szCs w:val="24"/>
              </w:rPr>
              <w:lastRenderedPageBreak/>
              <w:t>5.1.1.3.</w:t>
            </w:r>
          </w:p>
        </w:tc>
        <w:tc>
          <w:tcPr>
            <w:tcW w:w="439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FD4FDB" w:rsidRPr="00AA4D2E" w:rsidRDefault="00FD4FDB" w:rsidP="00FD4FDB">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FD4FDB" w:rsidRPr="00AA4D2E" w:rsidRDefault="00FD4FDB" w:rsidP="00FD4FDB">
            <w:pPr>
              <w:tabs>
                <w:tab w:val="left" w:pos="567"/>
              </w:tabs>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b/>
                <w:sz w:val="24"/>
                <w:szCs w:val="24"/>
                <w:lang w:val="en-US"/>
              </w:rPr>
              <w:t xml:space="preserve">Darbų ir paslaugų įsigijimo </w:t>
            </w:r>
            <w:r w:rsidRPr="00AA4D2E">
              <w:rPr>
                <w:rFonts w:ascii="Times New Roman" w:eastAsia="Times New Roman" w:hAnsi="Times New Roman" w:cs="Times New Roman"/>
                <w:i/>
                <w:sz w:val="24"/>
                <w:szCs w:val="24"/>
              </w:rPr>
              <w:t>(FSA p. 3.4.2.)</w:t>
            </w:r>
            <w:r w:rsidRPr="00AA4D2E">
              <w:rPr>
                <w:rFonts w:ascii="Times New Roman" w:eastAsia="Times New Roman" w:hAnsi="Times New Roman" w:cs="Times New Roman"/>
                <w:b/>
                <w:sz w:val="24"/>
                <w:szCs w:val="24"/>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FD4FDB" w:rsidRPr="00AA4D2E" w:rsidRDefault="00FD4FDB" w:rsidP="00FD4FDB">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FD4FDB" w:rsidRPr="00AA4D2E" w:rsidRDefault="00FD4FDB"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FD4FDB" w:rsidRPr="00AA4D2E" w:rsidRDefault="00FD4FDB" w:rsidP="00FD4FDB">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FD4FDB" w:rsidRPr="00AA4D2E" w:rsidRDefault="00FD4FDB"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Verslo infrastruktūros projekto įgyvendinimo vietoje kūrimas</w:t>
            </w:r>
          </w:p>
        </w:tc>
        <w:tc>
          <w:tcPr>
            <w:tcW w:w="234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FD4FDB" w:rsidRPr="00AA4D2E" w:rsidRDefault="00FD4FDB" w:rsidP="00FD4FDB">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b/>
                <w:sz w:val="24"/>
                <w:szCs w:val="24"/>
                <w:lang w:val="en-US"/>
              </w:rPr>
              <w:t xml:space="preserve">Bendrosios išlaidos </w:t>
            </w:r>
            <w:r w:rsidRPr="00AA4D2E">
              <w:rPr>
                <w:rFonts w:ascii="Times New Roman" w:eastAsia="Times New Roman" w:hAnsi="Times New Roman" w:cs="Times New Roman"/>
                <w:i/>
                <w:sz w:val="24"/>
                <w:szCs w:val="24"/>
              </w:rPr>
              <w:t>(FSA p. 3.4.3.)</w:t>
            </w:r>
            <w:r w:rsidRPr="00AA4D2E">
              <w:rPr>
                <w:rFonts w:ascii="Times New Roman" w:eastAsia="Times New Roman" w:hAnsi="Times New Roman" w:cs="Times New Roman"/>
                <w:b/>
                <w:sz w:val="24"/>
                <w:szCs w:val="24"/>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FD4FDB" w:rsidRPr="00AA4D2E" w:rsidRDefault="00FD4FDB" w:rsidP="00FD4FDB">
            <w:pPr>
              <w:tabs>
                <w:tab w:val="left" w:pos="567"/>
              </w:tabs>
              <w:rPr>
                <w:rFonts w:ascii="Times New Roman" w:hAnsi="Times New Roman" w:cs="Times New Roman"/>
                <w:sz w:val="24"/>
                <w:szCs w:val="24"/>
              </w:rPr>
            </w:pPr>
            <w:r w:rsidRPr="00AA4D2E">
              <w:rPr>
                <w:rFonts w:ascii="Times New Roman" w:hAnsi="Times New Roman" w:cs="Times New Roman"/>
                <w:sz w:val="24"/>
                <w:szCs w:val="24"/>
              </w:rPr>
              <w:t>5.1.3.1.</w:t>
            </w:r>
          </w:p>
        </w:tc>
        <w:tc>
          <w:tcPr>
            <w:tcW w:w="4395" w:type="dxa"/>
            <w:tcBorders>
              <w:top w:val="single" w:sz="4" w:space="0" w:color="auto"/>
              <w:left w:val="single" w:sz="4" w:space="0" w:color="auto"/>
              <w:bottom w:val="single" w:sz="4" w:space="0" w:color="auto"/>
              <w:right w:val="single" w:sz="4" w:space="0" w:color="auto"/>
            </w:tcBorders>
          </w:tcPr>
          <w:p w:rsidR="00FD4FDB" w:rsidRPr="00AA4D2E" w:rsidRDefault="00FD4FDB"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FD4FDB" w:rsidRPr="00AA4D2E" w:rsidRDefault="00FD4FDB" w:rsidP="00FD4FDB">
            <w:pPr>
              <w:tabs>
                <w:tab w:val="left" w:pos="567"/>
              </w:tabs>
              <w:rPr>
                <w:rFonts w:ascii="Times New Roman" w:hAnsi="Times New Roman" w:cs="Times New Roman"/>
                <w:sz w:val="24"/>
                <w:szCs w:val="24"/>
              </w:rPr>
            </w:pPr>
            <w:r w:rsidRPr="00AA4D2E">
              <w:rPr>
                <w:rFonts w:ascii="Times New Roman" w:hAnsi="Times New Roman" w:cs="Times New Roman"/>
                <w:sz w:val="24"/>
                <w:szCs w:val="24"/>
              </w:rPr>
              <w:t>5.1.3.2.</w:t>
            </w:r>
          </w:p>
        </w:tc>
        <w:tc>
          <w:tcPr>
            <w:tcW w:w="4395" w:type="dxa"/>
            <w:tcBorders>
              <w:top w:val="single" w:sz="4" w:space="0" w:color="auto"/>
              <w:left w:val="single" w:sz="4" w:space="0" w:color="auto"/>
              <w:bottom w:val="single" w:sz="4" w:space="0" w:color="auto"/>
              <w:right w:val="single" w:sz="4" w:space="0" w:color="auto"/>
            </w:tcBorders>
          </w:tcPr>
          <w:p w:rsidR="00FD4FDB" w:rsidRPr="00AA4D2E" w:rsidRDefault="00FD4FDB"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2E0F1C">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90391" w:rsidRPr="00AA4D2E" w:rsidRDefault="00E90391" w:rsidP="00E90391">
            <w:pPr>
              <w:tabs>
                <w:tab w:val="left" w:pos="567"/>
              </w:tabs>
              <w:rPr>
                <w:rFonts w:ascii="Times New Roman" w:hAnsi="Times New Roman" w:cs="Times New Roman"/>
                <w:b/>
                <w:sz w:val="24"/>
                <w:szCs w:val="24"/>
              </w:rPr>
            </w:pPr>
            <w:r w:rsidRPr="00AA4D2E">
              <w:rPr>
                <w:rFonts w:ascii="Times New Roman" w:hAnsi="Times New Roman" w:cs="Times New Roman"/>
                <w:b/>
                <w:sz w:val="24"/>
                <w:szCs w:val="24"/>
              </w:rPr>
              <w:t>5.1.4.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90391" w:rsidRPr="00AA4D2E" w:rsidRDefault="00E90391" w:rsidP="00E90391">
            <w:pPr>
              <w:tabs>
                <w:tab w:val="left" w:pos="567"/>
              </w:tabs>
              <w:jc w:val="both"/>
              <w:rPr>
                <w:rFonts w:ascii="Times New Roman" w:hAnsi="Times New Roman" w:cs="Times New Roman"/>
                <w:b/>
                <w:sz w:val="24"/>
                <w:szCs w:val="24"/>
              </w:rPr>
            </w:pPr>
            <w:r w:rsidRPr="00AA4D2E">
              <w:rPr>
                <w:rFonts w:ascii="Times New Roman" w:hAnsi="Times New Roman" w:cs="Times New Roman"/>
                <w:b/>
                <w:sz w:val="24"/>
                <w:szCs w:val="24"/>
              </w:rPr>
              <w:t xml:space="preserve">Įnašas natūra </w:t>
            </w:r>
            <w:r w:rsidRPr="00AA4D2E">
              <w:rPr>
                <w:rFonts w:ascii="Times New Roman" w:hAnsi="Times New Roman" w:cs="Times New Roman"/>
                <w:i/>
                <w:sz w:val="24"/>
                <w:szCs w:val="24"/>
              </w:rPr>
              <w:t>(FSA p. 3.4.4.)</w:t>
            </w:r>
            <w:r w:rsidRPr="00AA4D2E">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r w:rsidR="00AA4D2E" w:rsidRPr="00AA4D2E" w:rsidTr="00654566">
        <w:tc>
          <w:tcPr>
            <w:tcW w:w="987"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rPr>
                <w:rFonts w:ascii="Times New Roman" w:hAnsi="Times New Roman" w:cs="Times New Roman"/>
                <w:sz w:val="24"/>
                <w:szCs w:val="24"/>
              </w:rPr>
            </w:pPr>
            <w:r w:rsidRPr="00AA4D2E">
              <w:rPr>
                <w:rFonts w:ascii="Times New Roman" w:hAnsi="Times New Roman" w:cs="Times New Roman"/>
                <w:sz w:val="24"/>
                <w:szCs w:val="24"/>
              </w:rPr>
              <w:t>5.1.4.1.</w:t>
            </w:r>
          </w:p>
        </w:tc>
        <w:tc>
          <w:tcPr>
            <w:tcW w:w="12758" w:type="dxa"/>
            <w:gridSpan w:val="7"/>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hAnsi="Times New Roman" w:cs="Times New Roman"/>
                <w:sz w:val="24"/>
                <w:szCs w:val="24"/>
              </w:rPr>
            </w:pPr>
            <w:r w:rsidRPr="00AA4D2E">
              <w:rPr>
                <w:rFonts w:ascii="Times New Roman" w:hAnsi="Times New Roman" w:cs="Times New Roman"/>
                <w:sz w:val="24"/>
                <w:szCs w:val="24"/>
              </w:rPr>
              <w:t>Nekilnojamasis turtas</w:t>
            </w: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r w:rsidR="00E90391" w:rsidRPr="00AA4D2E" w:rsidTr="00EE033E">
        <w:tc>
          <w:tcPr>
            <w:tcW w:w="987"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rPr>
                <w:rFonts w:ascii="Times New Roman" w:hAnsi="Times New Roman" w:cs="Times New Roman"/>
                <w:sz w:val="24"/>
                <w:szCs w:val="24"/>
              </w:rPr>
            </w:pPr>
            <w:r w:rsidRPr="00AA4D2E">
              <w:rPr>
                <w:rFonts w:ascii="Times New Roman" w:hAnsi="Times New Roman" w:cs="Times New Roman"/>
                <w:sz w:val="24"/>
                <w:szCs w:val="24"/>
              </w:rPr>
              <w:t>5.1.4.1.1.</w:t>
            </w:r>
          </w:p>
        </w:tc>
        <w:tc>
          <w:tcPr>
            <w:tcW w:w="439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391" w:rsidRPr="00AA4D2E" w:rsidRDefault="00E90391" w:rsidP="00E90391">
            <w:pPr>
              <w:tabs>
                <w:tab w:val="left" w:pos="567"/>
              </w:tabs>
              <w:spacing w:after="0" w:line="240" w:lineRule="auto"/>
              <w:jc w:val="both"/>
              <w:rPr>
                <w:rFonts w:ascii="Times New Roman" w:eastAsia="Times New Roman" w:hAnsi="Times New Roman" w:cs="Times New Roman"/>
                <w:sz w:val="24"/>
                <w:szCs w:val="24"/>
                <w:lang w:val="en-US"/>
              </w:rPr>
            </w:pPr>
          </w:p>
        </w:tc>
      </w:tr>
    </w:tbl>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sectPr w:rsidR="005C6858" w:rsidRPr="00AA4D2E" w:rsidSect="00EE033E">
          <w:pgSz w:w="16840" w:h="11907" w:orient="landscape"/>
          <w:pgMar w:top="567" w:right="1134" w:bottom="1701" w:left="567" w:header="567" w:footer="567" w:gutter="0"/>
          <w:pgNumType w:start="1"/>
          <w:cols w:space="1296"/>
          <w:titlePg/>
          <w:docGrid w:linePitch="326"/>
        </w:sectPr>
      </w:pPr>
    </w:p>
    <w:p w:rsidR="005C6858" w:rsidRPr="00AA4D2E" w:rsidRDefault="005C6858"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AA4D2E"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FD4FDB">
            <w:pPr>
              <w:spacing w:after="0" w:line="240" w:lineRule="auto"/>
              <w:rPr>
                <w:rFonts w:ascii="Times New Roman" w:eastAsia="Times New Roman" w:hAnsi="Times New Roman" w:cs="Times New Roman"/>
                <w:i/>
                <w:sz w:val="24"/>
                <w:szCs w:val="24"/>
                <w:lang w:val="en-US"/>
              </w:rPr>
            </w:pPr>
            <w:r w:rsidRPr="00AA4D2E">
              <w:rPr>
                <w:rFonts w:ascii="Times New Roman" w:eastAsia="Times New Roman" w:hAnsi="Times New Roman" w:cs="Times New Roman"/>
                <w:b/>
                <w:sz w:val="24"/>
                <w:szCs w:val="24"/>
                <w:lang w:val="en-US"/>
              </w:rPr>
              <w:t>VIETOS PROJEKTO PASIEKIMŲ RODIKLIAI</w:t>
            </w:r>
          </w:p>
        </w:tc>
      </w:tr>
      <w:tr w:rsidR="00AA4D2E" w:rsidRPr="00AA4D2E" w:rsidTr="005C6858">
        <w:tc>
          <w:tcPr>
            <w:tcW w:w="83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r>
      <w:tr w:rsidR="00AA4D2E" w:rsidRPr="00AA4D2E"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Pasiekimo reikšmė</w:t>
            </w:r>
          </w:p>
        </w:tc>
      </w:tr>
      <w:tr w:rsidR="00AA4D2E" w:rsidRPr="00AA4D2E" w:rsidTr="005C6858">
        <w:tc>
          <w:tcPr>
            <w:tcW w:w="83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&lt;...&gt;</w:t>
            </w:r>
          </w:p>
        </w:tc>
      </w:tr>
      <w:tr w:rsidR="00EE033E" w:rsidRPr="00AA4D2E" w:rsidTr="005C6858">
        <w:tc>
          <w:tcPr>
            <w:tcW w:w="83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Išlaikytų darbo vietų (etatų) skaičius (vnt.)</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&lt;...&gt;</w:t>
            </w:r>
          </w:p>
        </w:tc>
      </w:tr>
    </w:tbl>
    <w:p w:rsidR="00EE033E" w:rsidRPr="00AA4D2E" w:rsidRDefault="00EE033E" w:rsidP="00EE033E">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AA4D2E"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ATITIKTIS HORIZONTALIOSIOMS ES POLITIKOS SRITIMS</w:t>
            </w: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Pagrindimas</w:t>
            </w: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Darniam vystymuisi, įskaitant aplinkosaugą ir klimato kaitos mažinimo veiksmus:</w:t>
            </w: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teigiamos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neigiamos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Moterų ir vyrų lygioms galimybėms:</w:t>
            </w: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teigiamos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neigiamos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r>
      <w:tr w:rsidR="00AA4D2E" w:rsidRPr="00AA4D2E"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AA4D2E" w:rsidTr="00EE033E">
        <w:tc>
          <w:tcPr>
            <w:tcW w:w="847"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teigiamos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turi neigiamos įtakos;</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
        </w:tc>
      </w:tr>
    </w:tbl>
    <w:p w:rsidR="00EE033E" w:rsidRPr="00AA4D2E" w:rsidRDefault="00EE033E" w:rsidP="00EE033E">
      <w:pPr>
        <w:spacing w:after="0" w:line="240" w:lineRule="auto"/>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AA4D2E" w:rsidTr="009B663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AA4D2E" w:rsidRDefault="00FD4FDB" w:rsidP="00FD4FDB">
            <w:pPr>
              <w:spacing w:after="0" w:line="256" w:lineRule="auto"/>
              <w:jc w:val="center"/>
              <w:rPr>
                <w:rFonts w:ascii="Times New Roman" w:eastAsia="Times New Roman" w:hAnsi="Times New Roman" w:cs="Times New Roman"/>
                <w:b/>
                <w:sz w:val="24"/>
                <w:szCs w:val="24"/>
              </w:rPr>
            </w:pPr>
            <w:r w:rsidRPr="00AA4D2E">
              <w:rPr>
                <w:rFonts w:ascii="Times New Roman" w:eastAsia="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AA4D2E" w:rsidRDefault="00FD4FDB" w:rsidP="00FD4FDB">
            <w:pPr>
              <w:spacing w:after="0" w:line="256" w:lineRule="auto"/>
              <w:jc w:val="both"/>
              <w:rPr>
                <w:rFonts w:ascii="Times New Roman" w:eastAsia="Times New Roman" w:hAnsi="Times New Roman" w:cs="Times New Roman"/>
                <w:b/>
                <w:sz w:val="24"/>
                <w:szCs w:val="24"/>
              </w:rPr>
            </w:pPr>
            <w:r w:rsidRPr="00AA4D2E">
              <w:rPr>
                <w:rFonts w:ascii="Times New Roman" w:eastAsia="Times New Roman" w:hAnsi="Times New Roman" w:cs="Times New Roman"/>
                <w:b/>
                <w:sz w:val="24"/>
                <w:szCs w:val="24"/>
              </w:rPr>
              <w:t>VIETOS PROJEKTO VYKDYTOJO ĮSIPAREIGOJIMAI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AA4D2E" w:rsidRDefault="00FD4FDB" w:rsidP="00FD4FDB">
            <w:pPr>
              <w:spacing w:after="0" w:line="256" w:lineRule="auto"/>
              <w:jc w:val="center"/>
              <w:rPr>
                <w:rFonts w:ascii="Times New Roman" w:eastAsia="Times New Roman" w:hAnsi="Times New Roman" w:cs="Times New Roman"/>
                <w:b/>
                <w:sz w:val="24"/>
                <w:szCs w:val="24"/>
              </w:rPr>
            </w:pPr>
            <w:r w:rsidRPr="00AA4D2E">
              <w:rPr>
                <w:rFonts w:ascii="Times New Roman" w:eastAsia="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AA4D2E" w:rsidRDefault="00FD4FDB" w:rsidP="00FD4FDB">
            <w:pPr>
              <w:spacing w:after="0" w:line="256" w:lineRule="auto"/>
              <w:jc w:val="both"/>
              <w:rPr>
                <w:rFonts w:ascii="Times New Roman" w:eastAsia="Times New Roman" w:hAnsi="Times New Roman" w:cs="Times New Roman"/>
                <w:b/>
                <w:sz w:val="24"/>
                <w:szCs w:val="24"/>
              </w:rPr>
            </w:pPr>
            <w:r w:rsidRPr="00AA4D2E">
              <w:rPr>
                <w:rFonts w:ascii="Times New Roman" w:eastAsia="Times New Roman" w:hAnsi="Times New Roman" w:cs="Times New Roman"/>
                <w:b/>
                <w:sz w:val="24"/>
                <w:szCs w:val="24"/>
              </w:rPr>
              <w:t>Bendrieji įsipareigojimai: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nenutraukti gamybinės veiklos ir neperkelti jos už VVG teritorijos ribų;</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8.1.2.</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 xml:space="preserve">nepakeisti nekilnojamojo turto arba jo dalies, į kurį investuojama, nuosavybės teisių; </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8.1.3.</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nepakeisti veiklos pobūdžio, tikslų ar įgyvendinimo sąlygų, kai tokie veiksmai pakenkia pradiniams vietos projekto tikslams.</w:t>
            </w:r>
            <w:r w:rsidRPr="00AA4D2E">
              <w:rPr>
                <w:rFonts w:ascii="Times New Roman" w:eastAsia="Times New Roman" w:hAnsi="Times New Roman" w:cs="Times New Roman"/>
                <w:sz w:val="24"/>
                <w:szCs w:val="20"/>
              </w:rPr>
              <w:t>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40" w:lineRule="auto"/>
              <w:jc w:val="center"/>
              <w:rPr>
                <w:rFonts w:ascii="Times New Roman" w:eastAsia="Times New Roman" w:hAnsi="Times New Roman" w:cs="Times New Roman"/>
                <w:sz w:val="24"/>
                <w:szCs w:val="20"/>
              </w:rPr>
            </w:pPr>
            <w:r w:rsidRPr="00AA4D2E">
              <w:rPr>
                <w:rFonts w:ascii="Times New Roman" w:eastAsia="Times New Roman" w:hAnsi="Times New Roman" w:cs="Times New Roman"/>
                <w:sz w:val="24"/>
                <w:szCs w:val="24"/>
              </w:rPr>
              <w:t>8.1.4.</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viešinti gautą paramą Vietos projektų administravimo taisyklių 161–166 punktų nustatyta tvarka.</w:t>
            </w:r>
            <w:r w:rsidRPr="00AA4D2E">
              <w:rPr>
                <w:rFonts w:ascii="Times New Roman" w:eastAsia="Times New Roman" w:hAnsi="Times New Roman" w:cs="Times New Roman"/>
                <w:sz w:val="24"/>
                <w:szCs w:val="20"/>
              </w:rPr>
              <w:t xml:space="preserve"> </w:t>
            </w:r>
            <w:r w:rsidRPr="00AA4D2E">
              <w:rPr>
                <w:rFonts w:ascii="Times New Roman" w:eastAsia="Times New Roman" w:hAnsi="Times New Roman" w:cs="Times New Roman"/>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40" w:lineRule="auto"/>
              <w:jc w:val="center"/>
              <w:rPr>
                <w:rFonts w:ascii="Times New Roman" w:eastAsia="Times New Roman" w:hAnsi="Times New Roman" w:cs="Times New Roman"/>
                <w:sz w:val="24"/>
                <w:szCs w:val="20"/>
              </w:rPr>
            </w:pPr>
            <w:r w:rsidRPr="00AA4D2E">
              <w:rPr>
                <w:rFonts w:ascii="Times New Roman" w:eastAsia="Times New Roman" w:hAnsi="Times New Roman" w:cs="Times New Roman"/>
                <w:sz w:val="24"/>
                <w:szCs w:val="24"/>
              </w:rPr>
              <w:t>8.1.5.</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w:t>
            </w:r>
            <w:r w:rsidRPr="00AA4D2E">
              <w:rPr>
                <w:rFonts w:ascii="Times New Roman" w:eastAsia="Times New Roman" w:hAnsi="Times New Roman" w:cs="Times New Roman"/>
                <w:sz w:val="24"/>
                <w:szCs w:val="24"/>
              </w:rPr>
              <w:lastRenderedPageBreak/>
              <w:t>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40" w:lineRule="auto"/>
              <w:jc w:val="center"/>
              <w:rPr>
                <w:rFonts w:ascii="Times New Roman" w:eastAsia="Times New Roman" w:hAnsi="Times New Roman" w:cs="Times New Roman"/>
                <w:sz w:val="24"/>
                <w:szCs w:val="20"/>
              </w:rPr>
            </w:pPr>
            <w:r w:rsidRPr="00AA4D2E">
              <w:rPr>
                <w:rFonts w:ascii="Times New Roman" w:eastAsia="Times New Roman" w:hAnsi="Times New Roman" w:cs="Times New Roman"/>
                <w:sz w:val="24"/>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8.1.7.</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8.1.8.</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8.1.9.</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b/>
                <w:sz w:val="24"/>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AA4D2E" w:rsidRDefault="00FD4FDB" w:rsidP="00FD4FDB">
            <w:pPr>
              <w:spacing w:after="0" w:line="256" w:lineRule="auto"/>
              <w:jc w:val="both"/>
              <w:rPr>
                <w:rFonts w:ascii="Times New Roman" w:eastAsia="Times New Roman" w:hAnsi="Times New Roman" w:cs="Times New Roman"/>
                <w:b/>
                <w:sz w:val="24"/>
                <w:szCs w:val="24"/>
              </w:rPr>
            </w:pPr>
            <w:r w:rsidRPr="00AA4D2E">
              <w:rPr>
                <w:rFonts w:ascii="Times New Roman" w:eastAsia="Times New Roman" w:hAnsi="Times New Roman" w:cs="Times New Roman"/>
                <w:b/>
                <w:sz w:val="24"/>
                <w:szCs w:val="24"/>
              </w:rPr>
              <w:t>Papildomi įsipareigojimai:</w:t>
            </w:r>
          </w:p>
        </w:tc>
      </w:tr>
      <w:tr w:rsidR="00AA4D2E" w:rsidRPr="00AA4D2E" w:rsidTr="009B6636">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keepNext/>
              <w:keepLines/>
              <w:spacing w:after="0" w:line="240" w:lineRule="auto"/>
              <w:jc w:val="both"/>
              <w:outlineLvl w:val="1"/>
              <w:rPr>
                <w:rFonts w:ascii="Times New Roman" w:eastAsia="Times New Roman" w:hAnsi="Times New Roman" w:cs="Times New Roman"/>
                <w:b/>
                <w:bCs/>
                <w:sz w:val="24"/>
                <w:szCs w:val="24"/>
              </w:rPr>
            </w:pPr>
            <w:r w:rsidRPr="00AA4D2E">
              <w:rPr>
                <w:rFonts w:ascii="Times New Roman" w:eastAsia="Times New Roman" w:hAnsi="Times New Roman" w:cs="Times New Roman"/>
                <w:sz w:val="24"/>
                <w:szCs w:val="24"/>
              </w:rPr>
              <w:t>pradėti įgyvendinti verslo planą ne vėliau kaip per 9 mėnesius nuo sprendimo skirti paramą priėmimo dienos.</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8.2.2</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iki paskutinio mokėjimo prašymo pateikimo dienos įsigyti verslo liudijimą arba individualios veiklos pažymą (taikoma pareiškėjui – fiziniam asmeniui, pradėsiančiam veiklą);</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8.2.3.</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56"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8.2.4.</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0"/>
              </w:rPr>
              <w:t>kurti</w:t>
            </w:r>
            <w:r w:rsidRPr="00AA4D2E" w:rsidDel="00910507">
              <w:rPr>
                <w:rFonts w:ascii="Times New Roman" w:eastAsia="Times New Roman" w:hAnsi="Times New Roman" w:cs="Times New Roman"/>
                <w:sz w:val="24"/>
                <w:szCs w:val="20"/>
              </w:rPr>
              <w:t xml:space="preserve"> </w:t>
            </w:r>
            <w:r w:rsidRPr="00AA4D2E">
              <w:rPr>
                <w:rFonts w:ascii="Times New Roman" w:eastAsia="Times New Roman" w:hAnsi="Times New Roman" w:cs="Times New Roman"/>
                <w:sz w:val="24"/>
                <w:szCs w:val="20"/>
              </w:rPr>
              <w:t>darbo vietas kaimo gyventojams;</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8.2.5</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sz w:val="24"/>
                <w:lang w:eastAsia="lt-LT"/>
              </w:rPr>
            </w:pPr>
            <w:r w:rsidRPr="00AA4D2E">
              <w:rPr>
                <w:rFonts w:ascii="Times New Roman" w:eastAsia="Calibri" w:hAnsi="Times New Roman" w:cs="Times New Roman"/>
                <w:sz w:val="24"/>
                <w:szCs w:val="24"/>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FD4FDB" w:rsidRPr="00AA4D2E" w:rsidRDefault="00FD4FDB" w:rsidP="00FD4FDB">
            <w:pPr>
              <w:spacing w:after="0" w:line="240" w:lineRule="auto"/>
              <w:jc w:val="both"/>
              <w:rPr>
                <w:rFonts w:ascii="Times New Roman" w:eastAsia="Calibri" w:hAnsi="Times New Roman" w:cs="Times New Roman"/>
                <w:sz w:val="24"/>
                <w:szCs w:val="24"/>
                <w:lang w:eastAsia="lt-LT"/>
              </w:rPr>
            </w:pPr>
            <w:r w:rsidRPr="00AA4D2E">
              <w:rPr>
                <w:rFonts w:ascii="Times New Roman" w:eastAsia="Calibri" w:hAnsi="Times New Roman" w:cs="Times New Roman"/>
                <w:sz w:val="24"/>
                <w:szCs w:val="24"/>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FD4FDB" w:rsidRPr="00AA4D2E" w:rsidRDefault="00FD4FDB" w:rsidP="00FD4FDB">
            <w:pPr>
              <w:spacing w:after="0" w:line="256" w:lineRule="auto"/>
              <w:jc w:val="both"/>
              <w:rPr>
                <w:rFonts w:ascii="Times New Roman" w:eastAsia="Times New Roman" w:hAnsi="Times New Roman" w:cs="Times New Roman"/>
                <w:sz w:val="24"/>
                <w:szCs w:val="24"/>
              </w:rPr>
            </w:pP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8.2.6.</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nuo paramos paraiškos pateikimo dienos iki projekto kontrolės laikotarpio pabaigos tvarkyti buhalterinę apskaitą (sudaryti balansą, pelno (nuostolių) ir pinigų srautų ataskaitas);</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8.2.7.</w:t>
            </w:r>
          </w:p>
        </w:tc>
        <w:tc>
          <w:tcPr>
            <w:tcW w:w="8790" w:type="dxa"/>
            <w:tcBorders>
              <w:top w:val="single" w:sz="4" w:space="0" w:color="auto"/>
              <w:left w:val="single" w:sz="4" w:space="0" w:color="auto"/>
              <w:bottom w:val="single" w:sz="4" w:space="0" w:color="auto"/>
              <w:right w:val="single" w:sz="4" w:space="0" w:color="auto"/>
            </w:tcBorders>
          </w:tcPr>
          <w:p w:rsidR="00FD4FDB" w:rsidRPr="00AA4D2E" w:rsidDel="002B2589" w:rsidRDefault="00FD4FDB" w:rsidP="00FD4FDB">
            <w:pPr>
              <w:spacing w:after="0" w:line="240"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u w:val="single"/>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w:t>
            </w:r>
            <w:r w:rsidRPr="00AA4D2E">
              <w:rPr>
                <w:rFonts w:ascii="Times New Roman" w:eastAsia="Times New Roman" w:hAnsi="Times New Roman" w:cs="Times New Roman"/>
                <w:sz w:val="24"/>
                <w:szCs w:val="24"/>
                <w:u w:val="single"/>
              </w:rPr>
              <w:lastRenderedPageBreak/>
              <w:t>patvirtintuose Lietuvos Respublikos valstybinės maisto ir veterinarijos tarnybos direktoriaus 2008 m. spalio 15 d. įsakymu Nr. B1-527 „Dėl maisto tvarkymo subjektų patvirtinimo ir registravimo reikalavimų patvirtinimo“.</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lastRenderedPageBreak/>
              <w:t>8.2.8.</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pasikeitus Smulkiojo ir vidutinio verslo subjekto statuso deklaracijoje (toliau – Deklaracija) pateiktiems duomenims, ūkio subjektas įsipareigoja atnaujintą Deklaraciją per 10 darbo dienų nuo duomenų pasikeitimo fakto pateikti Agentūrai;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8.2.9.</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8.2.10.</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lang w:eastAsia="lt-LT"/>
              </w:rPr>
              <w:t>projekte numatytos išlaidos, kurioms finansuoti prašoma paramos, nebuvo, nėra ir nebus finansuojamos iš kitų ES fondų, kitų viešųjų lėšų.</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8.2.11.</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pateikti detalų atliktų darbų aktą (su kiekvienu mokėjimo prašymu, kuriame deklaruojamos statybos išlaidos);</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8.2.12.</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8.2.13.</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8.2.14.</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FD4FDB" w:rsidRPr="00AA4D2E" w:rsidTr="009B6636">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AA4D2E" w:rsidRDefault="00FD4FDB" w:rsidP="00FD4FDB">
            <w:pPr>
              <w:spacing w:after="0" w:line="256"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8.2.15.</w:t>
            </w:r>
          </w:p>
        </w:tc>
        <w:tc>
          <w:tcPr>
            <w:tcW w:w="8790" w:type="dxa"/>
            <w:tcBorders>
              <w:top w:val="single" w:sz="4" w:space="0" w:color="auto"/>
              <w:left w:val="single" w:sz="4" w:space="0" w:color="auto"/>
              <w:bottom w:val="single" w:sz="4" w:space="0" w:color="auto"/>
              <w:right w:val="single" w:sz="4" w:space="0" w:color="auto"/>
            </w:tcBorders>
          </w:tcPr>
          <w:p w:rsidR="00FD4FDB" w:rsidRPr="00AA4D2E" w:rsidRDefault="00FD4FDB" w:rsidP="00FD4FDB">
            <w:pPr>
              <w:spacing w:after="0" w:line="240" w:lineRule="auto"/>
              <w:jc w:val="both"/>
              <w:rPr>
                <w:rFonts w:ascii="Times New Roman" w:eastAsia="Times New Roman" w:hAnsi="Times New Roman" w:cs="Times New Roman"/>
                <w:i/>
                <w:sz w:val="24"/>
                <w:szCs w:val="24"/>
              </w:rPr>
            </w:pPr>
            <w:r w:rsidRPr="00AA4D2E">
              <w:rPr>
                <w:rFonts w:ascii="Times New Roman" w:eastAsia="Times New Roman" w:hAnsi="Times New Roman" w:cs="Times New Roman"/>
                <w:sz w:val="24"/>
                <w:szCs w:val="24"/>
              </w:rPr>
              <w:t>pasiekti ir iki projekto kontrolės laikotarpio pabaigos išlaikyti paramos paraiškoje numatytus projekto priežiūros rodiklius.</w:t>
            </w:r>
          </w:p>
        </w:tc>
      </w:tr>
    </w:tbl>
    <w:p w:rsidR="00FD4FDB" w:rsidRPr="00AA4D2E" w:rsidRDefault="00FD4FDB" w:rsidP="00EE033E">
      <w:pPr>
        <w:spacing w:after="0" w:line="240" w:lineRule="auto"/>
        <w:jc w:val="center"/>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64"/>
        <w:gridCol w:w="8004"/>
      </w:tblGrid>
      <w:tr w:rsidR="00AA4D2E" w:rsidRPr="00AA4D2E" w:rsidTr="00E90391">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PROJEKTUI ĮGYVENDINTI PASIRINKTAS IŠLAIDŲ MOKĖJIMO BŪDAS</w:t>
            </w:r>
          </w:p>
        </w:tc>
      </w:tr>
      <w:tr w:rsidR="00AA4D2E" w:rsidRPr="00AA4D2E" w:rsidTr="00E90391">
        <w:tc>
          <w:tcPr>
            <w:tcW w:w="959"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II</w:t>
            </w:r>
          </w:p>
        </w:tc>
      </w:tr>
      <w:tr w:rsidR="00AA4D2E" w:rsidRPr="00AA4D2E" w:rsidTr="00E90391">
        <w:tc>
          <w:tcPr>
            <w:tcW w:w="959"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Išlaidų mokėjimo būdas </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Turi būti nurodytas vienas paramos lėšų išmokėjimo būdas, pagal kurį bus įgyvendinamas vietos projektas.</w:t>
            </w:r>
          </w:p>
        </w:tc>
      </w:tr>
      <w:tr w:rsidR="00AA4D2E" w:rsidRPr="00AA4D2E" w:rsidTr="00E90391">
        <w:tc>
          <w:tcPr>
            <w:tcW w:w="959"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Išlaidų kompensavimo</w:t>
            </w:r>
          </w:p>
        </w:tc>
      </w:tr>
      <w:tr w:rsidR="00AA4D2E" w:rsidRPr="00AA4D2E" w:rsidTr="00E90391">
        <w:tc>
          <w:tcPr>
            <w:tcW w:w="959"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90391">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9.</w:t>
            </w:r>
            <w:r w:rsidR="00E90391"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Sąskaitų apmokėjimo</w:t>
            </w:r>
          </w:p>
        </w:tc>
      </w:tr>
    </w:tbl>
    <w:p w:rsidR="00EE033E" w:rsidRPr="00AA4D2E" w:rsidRDefault="00EE033E" w:rsidP="00EE033E">
      <w:pPr>
        <w:spacing w:after="0" w:line="240" w:lineRule="auto"/>
        <w:jc w:val="center"/>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PRIDEDAMI DOKUMENTAI</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IV</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b/>
                <w:sz w:val="24"/>
                <w:szCs w:val="24"/>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Sąsaja su tinkamumo sąlyga</w:t>
            </w:r>
          </w:p>
          <w:p w:rsidR="005C6858" w:rsidRPr="00AA4D2E" w:rsidRDefault="005C6858" w:rsidP="005C6858">
            <w:pPr>
              <w:spacing w:after="0" w:line="240" w:lineRule="auto"/>
              <w:jc w:val="center"/>
              <w:rPr>
                <w:rFonts w:ascii="Times New Roman" w:eastAsia="Times New Roman" w:hAnsi="Times New Roman" w:cs="Times New Roman"/>
                <w:i/>
                <w:sz w:val="24"/>
                <w:szCs w:val="24"/>
                <w:lang w:eastAsia="lt-LT"/>
              </w:rPr>
            </w:pPr>
            <w:r w:rsidRPr="00AA4D2E">
              <w:rPr>
                <w:rFonts w:ascii="Times New Roman" w:eastAsia="Times New Roman" w:hAnsi="Times New Roman" w:cs="Times New Roman"/>
                <w:i/>
                <w:sz w:val="24"/>
                <w:szCs w:val="24"/>
                <w:lang w:eastAsia="lt-LT"/>
              </w:rPr>
              <w:t xml:space="preserve">Pateikite nuorodą į Vietos projektų finansavimo sąlygų aprašo punkto Nr., dėl kurio grindžiama atitiktis </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Dokumentai, pagrindžiantys pareiškėjo tinkamumą</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10.1.1.</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10.1.2.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Dokumentai, pagrindžiantys vietos projekto tinkamumą</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10.2.1.</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10.2.2.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Dokumentai, pagrindžiantys atitiktį horizontaliosioms ES politikos sritims</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10.3.1.</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10.3.2.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AA4D2E" w:rsidRDefault="005C6858" w:rsidP="005C6858">
            <w:pPr>
              <w:spacing w:after="0" w:line="240" w:lineRule="auto"/>
              <w:jc w:val="both"/>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Dokumentai, pagrindžiantys nuosavo indėlio tinkamumą</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10.4.1.</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10.4.2.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Kas grindžiama?</w:t>
            </w:r>
          </w:p>
          <w:p w:rsidR="005C6858" w:rsidRPr="00AA4D2E" w:rsidRDefault="005C6858" w:rsidP="005C6858">
            <w:pPr>
              <w:spacing w:after="0" w:line="240" w:lineRule="auto"/>
              <w:jc w:val="center"/>
              <w:rPr>
                <w:rFonts w:ascii="Times New Roman" w:eastAsia="Times New Roman" w:hAnsi="Times New Roman" w:cs="Times New Roman"/>
                <w:i/>
                <w:sz w:val="24"/>
                <w:szCs w:val="24"/>
                <w:lang w:eastAsia="lt-LT"/>
              </w:rPr>
            </w:pPr>
            <w:r w:rsidRPr="00AA4D2E">
              <w:rPr>
                <w:rFonts w:ascii="Times New Roman" w:eastAsia="Times New Roman" w:hAnsi="Times New Roman" w:cs="Times New Roman"/>
                <w:i/>
                <w:sz w:val="24"/>
                <w:szCs w:val="24"/>
                <w:lang w:eastAsia="lt-LT"/>
              </w:rPr>
              <w:t>Nuoroda į šio dokumento 4 lentelės Eil. Nr.</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AA4D2E" w:rsidRDefault="005C6858" w:rsidP="005C6858">
            <w:pPr>
              <w:spacing w:after="0" w:line="240" w:lineRule="auto"/>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10.5.2.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10.6.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b/>
                <w:sz w:val="24"/>
                <w:szCs w:val="24"/>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b/>
                <w:sz w:val="24"/>
                <w:szCs w:val="24"/>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AA4D2E" w:rsidRDefault="005C6858" w:rsidP="005C6858">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Kas grindžiama?</w:t>
            </w:r>
          </w:p>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i/>
                <w:sz w:val="24"/>
                <w:szCs w:val="24"/>
                <w:lang w:eastAsia="lt-LT"/>
              </w:rPr>
              <w:t>Nuoroda į šio dokumento 5 lentelės Eil. Nr.</w:t>
            </w: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AA4D2E" w:rsidRDefault="005C6858" w:rsidP="005C6858">
            <w:pPr>
              <w:spacing w:after="0" w:line="240" w:lineRule="auto"/>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10.6.1.</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10.6.2.</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p>
        </w:tc>
      </w:tr>
      <w:tr w:rsidR="00AA4D2E" w:rsidRPr="00AA4D2E"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AA4D2E" w:rsidRDefault="005C6858" w:rsidP="005C6858">
            <w:pPr>
              <w:spacing w:after="0" w:line="240" w:lineRule="auto"/>
              <w:jc w:val="right"/>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AA4D2E" w:rsidRDefault="005C6858" w:rsidP="005C6858">
            <w:pPr>
              <w:spacing w:after="0" w:line="240" w:lineRule="auto"/>
              <w:jc w:val="both"/>
              <w:rPr>
                <w:rFonts w:ascii="Times New Roman" w:eastAsia="Times New Roman" w:hAnsi="Times New Roman" w:cs="Times New Roman"/>
                <w:sz w:val="24"/>
                <w:szCs w:val="24"/>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AA4D2E" w:rsidRDefault="005C6858" w:rsidP="005C6858">
            <w:pPr>
              <w:spacing w:after="0" w:line="240" w:lineRule="auto"/>
              <w:jc w:val="center"/>
              <w:rPr>
                <w:rFonts w:ascii="Times New Roman" w:eastAsia="Times New Roman" w:hAnsi="Times New Roman" w:cs="Times New Roman"/>
                <w:sz w:val="24"/>
                <w:szCs w:val="24"/>
                <w:lang w:eastAsia="lt-LT"/>
              </w:rPr>
            </w:pPr>
            <w:r w:rsidRPr="00AA4D2E">
              <w:rPr>
                <w:rFonts w:ascii="Times New Roman" w:eastAsia="Times New Roman" w:hAnsi="Times New Roman" w:cs="Times New Roman"/>
                <w:sz w:val="24"/>
                <w:szCs w:val="24"/>
                <w:lang w:eastAsia="lt-LT"/>
              </w:rPr>
              <w:t>-</w:t>
            </w:r>
          </w:p>
        </w:tc>
      </w:tr>
    </w:tbl>
    <w:p w:rsidR="005C6858" w:rsidRPr="00AA4D2E" w:rsidRDefault="005C6858" w:rsidP="00EE033E">
      <w:pPr>
        <w:spacing w:after="0" w:line="240" w:lineRule="auto"/>
        <w:jc w:val="center"/>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AA4D2E"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5C6858">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r w:rsidR="005C6858" w:rsidRPr="00AA4D2E">
              <w:rPr>
                <w:rFonts w:ascii="Times New Roman" w:eastAsia="Times New Roman" w:hAnsi="Times New Roman" w:cs="Times New Roman"/>
                <w:b/>
                <w:sz w:val="24"/>
                <w:szCs w:val="24"/>
                <w:lang w:val="en-US"/>
              </w:rPr>
              <w:t>1</w:t>
            </w:r>
            <w:r w:rsidRPr="00AA4D2E">
              <w:rPr>
                <w:rFonts w:ascii="Times New Roman" w:eastAsia="Times New Roman" w:hAnsi="Times New Roman" w:cs="Times New Roman"/>
                <w:b/>
                <w:sz w:val="24"/>
                <w:szCs w:val="24"/>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PAREIŠKĖJO DEKLARACIJA</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5C6858">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r w:rsidR="005C6858" w:rsidRPr="00AA4D2E">
              <w:rPr>
                <w:rFonts w:ascii="Times New Roman" w:eastAsia="Times New Roman" w:hAnsi="Times New Roman" w:cs="Times New Roman"/>
                <w:b/>
                <w:sz w:val="24"/>
                <w:szCs w:val="24"/>
                <w:lang w:val="en-US"/>
              </w:rPr>
              <w:t>1</w:t>
            </w:r>
            <w:r w:rsidRPr="00AA4D2E">
              <w:rPr>
                <w:rFonts w:ascii="Times New Roman" w:eastAsia="Times New Roman" w:hAnsi="Times New Roman" w:cs="Times New Roman"/>
                <w:b/>
                <w:sz w:val="24"/>
                <w:szCs w:val="24"/>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Patvirtinu, kad:</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sz w:val="24"/>
                <w:szCs w:val="24"/>
                <w:lang w:val="en-US"/>
              </w:rPr>
              <w:t>Vietos projekto paraiškoje bei prie jos pridedamuose dokumentuose pateikta informacija, mano žiniomis ir įsitikinimu, yra teisinga;</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Nereikalingą sakinio dalį išbraukti.</w:t>
            </w:r>
            <w:r w:rsidRPr="00AA4D2E">
              <w:rPr>
                <w:rFonts w:ascii="Times New Roman" w:eastAsia="Times New Roman" w:hAnsi="Times New Roman" w:cs="Times New Roman"/>
                <w:sz w:val="24"/>
                <w:szCs w:val="24"/>
                <w:lang w:val="en-US"/>
              </w:rPr>
              <w:t xml:space="preserve"> </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esu susipažinęs su vietos projekto finansavimo sąlygomis, tvarka ir reikalavimais, nustatytais Vietos projektų finansavimo sąlygų apraše ir Vietos projektų administravimo taisyklėse; </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 xml:space="preserve">man žinoma, kad vietos projektas, kuriam įgyvendinti teikiama ši vietos projekto paraiška, bus bendrai finansuojamas iš EŽŪFKP ir Lietuvos Respublikos valstybės biudžeto lėšų; </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AA4D2E" w:rsidRDefault="00EE033E" w:rsidP="00EE033E">
            <w:pPr>
              <w:spacing w:after="0" w:line="240" w:lineRule="auto"/>
              <w:jc w:val="both"/>
              <w:rPr>
                <w:rFonts w:ascii="Times New Roman" w:eastAsia="Times New Roman" w:hAnsi="Times New Roman" w:cs="Times New Roman"/>
                <w:i/>
                <w:sz w:val="24"/>
                <w:szCs w:val="24"/>
                <w:lang w:val="en-US"/>
              </w:rPr>
            </w:pPr>
            <w:r w:rsidRPr="00AA4D2E">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lastRenderedPageBreak/>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AA4D2E">
              <w:rPr>
                <w:rFonts w:ascii="Times New Roman" w:eastAsia="Times New Roman" w:hAnsi="Times New Roman" w:cs="Times New Roman"/>
                <w:sz w:val="24"/>
                <w:szCs w:val="24"/>
                <w:lang w:val="en-US"/>
              </w:rPr>
              <w:t>man</w:t>
            </w:r>
            <w:proofErr w:type="gramEnd"/>
            <w:r w:rsidRPr="00AA4D2E">
              <w:rPr>
                <w:rFonts w:ascii="Times New Roman" w:eastAsia="Times New Roman" w:hAnsi="Times New Roman" w:cs="Times New Roman"/>
                <w:sz w:val="24"/>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5C6858">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r w:rsidR="005C6858" w:rsidRPr="00AA4D2E">
              <w:rPr>
                <w:rFonts w:ascii="Times New Roman" w:eastAsia="Times New Roman" w:hAnsi="Times New Roman" w:cs="Times New Roman"/>
                <w:b/>
                <w:sz w:val="24"/>
                <w:szCs w:val="24"/>
                <w:lang w:val="en-US"/>
              </w:rPr>
              <w:t>1</w:t>
            </w:r>
            <w:r w:rsidRPr="00AA4D2E">
              <w:rPr>
                <w:rFonts w:ascii="Times New Roman" w:eastAsia="Times New Roman" w:hAnsi="Times New Roman" w:cs="Times New Roman"/>
                <w:b/>
                <w:sz w:val="24"/>
                <w:szCs w:val="24"/>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Sutinku, kad:</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paraiška gali būti atmesta, jeigu joje pateikti ne visi prašomi duomenys ir jie nepateikiami VPS vykdytojai paprašius (įskaitant šią deklaraciją);</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i/>
                <w:sz w:val="24"/>
                <w:szCs w:val="24"/>
                <w:lang w:val="en-US"/>
              </w:rPr>
              <w:t>Priklausomai nuo pareiškėjo teisinio statuso (juridinis ar fizinis asmuo), nereikalingą sakinio dalį išbraukti.</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AA4D2E">
              <w:rPr>
                <w:rFonts w:ascii="Times New Roman" w:eastAsia="Times New Roman" w:hAnsi="Times New Roman" w:cs="Times New Roman"/>
                <w:sz w:val="24"/>
                <w:szCs w:val="24"/>
                <w:lang w:val="en-US"/>
              </w:rPr>
              <w:t>informacija</w:t>
            </w:r>
            <w:proofErr w:type="gramEnd"/>
            <w:r w:rsidRPr="00AA4D2E">
              <w:rPr>
                <w:rFonts w:ascii="Times New Roman" w:eastAsia="Times New Roman" w:hAnsi="Times New Roman" w:cs="Times New Roman"/>
                <w:sz w:val="24"/>
                <w:szCs w:val="24"/>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5C6858">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r w:rsidR="005C6858" w:rsidRPr="00AA4D2E">
              <w:rPr>
                <w:rFonts w:ascii="Times New Roman" w:eastAsia="Times New Roman" w:hAnsi="Times New Roman" w:cs="Times New Roman"/>
                <w:b/>
                <w:sz w:val="24"/>
                <w:szCs w:val="24"/>
                <w:lang w:val="en-US"/>
              </w:rPr>
              <w:t>1</w:t>
            </w:r>
            <w:r w:rsidRPr="00AA4D2E">
              <w:rPr>
                <w:rFonts w:ascii="Times New Roman" w:eastAsia="Times New Roman" w:hAnsi="Times New Roman" w:cs="Times New Roman"/>
                <w:b/>
                <w:sz w:val="24"/>
                <w:szCs w:val="24"/>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Jeigu bus skirta parama vietos projektui įgyvendinti, sutinku: </w:t>
            </w:r>
          </w:p>
        </w:tc>
      </w:tr>
      <w:tr w:rsidR="00AA4D2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vietos projekto įgyvendinimo metu tinkamai informuoti VPS vykdytoją apie bet kokius pasikeitimus ir nukrypimus, susijusius su vietos projekto įgyvendinimu;</w:t>
            </w:r>
          </w:p>
        </w:tc>
      </w:tr>
      <w:tr w:rsidR="00EE033E" w:rsidRPr="00AA4D2E" w:rsidTr="00FD4FDB">
        <w:tc>
          <w:tcPr>
            <w:tcW w:w="816"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C6858">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C6858" w:rsidRPr="00AA4D2E">
              <w:rPr>
                <w:rFonts w:ascii="Times New Roman" w:eastAsia="Times New Roman" w:hAnsi="Times New Roman" w:cs="Times New Roman"/>
                <w:sz w:val="24"/>
                <w:szCs w:val="24"/>
                <w:lang w:val="en-US"/>
              </w:rPr>
              <w:t>1</w:t>
            </w:r>
            <w:r w:rsidRPr="00AA4D2E">
              <w:rPr>
                <w:rFonts w:ascii="Times New Roman" w:eastAsia="Times New Roman" w:hAnsi="Times New Roman" w:cs="Times New Roman"/>
                <w:sz w:val="24"/>
                <w:szCs w:val="24"/>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proofErr w:type="gramStart"/>
            <w:r w:rsidRPr="00AA4D2E">
              <w:rPr>
                <w:rFonts w:ascii="Times New Roman" w:eastAsia="Times New Roman" w:hAnsi="Times New Roman" w:cs="Times New Roman"/>
                <w:sz w:val="24"/>
                <w:szCs w:val="24"/>
                <w:lang w:val="en-US"/>
              </w:rPr>
              <w:t>tinkamai</w:t>
            </w:r>
            <w:proofErr w:type="gramEnd"/>
            <w:r w:rsidRPr="00AA4D2E">
              <w:rPr>
                <w:rFonts w:ascii="Times New Roman" w:eastAsia="Times New Roman" w:hAnsi="Times New Roman" w:cs="Times New Roman"/>
                <w:sz w:val="24"/>
                <w:szCs w:val="24"/>
                <w:lang w:val="en-US"/>
              </w:rPr>
              <w:t xml:space="preserve"> saugoti visus dokumentus, susijusius su vietos projekto įgyvendinimu.</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AA4D2E"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560D3D">
            <w:pPr>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r w:rsidR="00560D3D" w:rsidRPr="00AA4D2E">
              <w:rPr>
                <w:rFonts w:ascii="Times New Roman" w:eastAsia="Times New Roman" w:hAnsi="Times New Roman" w:cs="Times New Roman"/>
                <w:b/>
                <w:sz w:val="24"/>
                <w:szCs w:val="24"/>
                <w:lang w:val="en-US"/>
              </w:rPr>
              <w:t>2</w:t>
            </w:r>
            <w:r w:rsidRPr="00AA4D2E">
              <w:rPr>
                <w:rFonts w:ascii="Times New Roman" w:eastAsia="Times New Roman" w:hAnsi="Times New Roman" w:cs="Times New Roman"/>
                <w:b/>
                <w:sz w:val="24"/>
                <w:szCs w:val="24"/>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PARAIŠKĄ TEIKIANČIO ASMENS DUOMENYS</w:t>
            </w:r>
          </w:p>
        </w:tc>
      </w:tr>
      <w:tr w:rsidR="00AA4D2E" w:rsidRPr="00AA4D2E" w:rsidTr="00560D3D">
        <w:tc>
          <w:tcPr>
            <w:tcW w:w="80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60D3D">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60D3D"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560D3D">
        <w:tc>
          <w:tcPr>
            <w:tcW w:w="80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60D3D">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60D3D"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560D3D">
        <w:tc>
          <w:tcPr>
            <w:tcW w:w="80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60D3D">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60D3D"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560D3D">
        <w:tc>
          <w:tcPr>
            <w:tcW w:w="80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60D3D">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60D3D"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EE033E" w:rsidRPr="00AA4D2E" w:rsidTr="00560D3D">
        <w:tc>
          <w:tcPr>
            <w:tcW w:w="80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560D3D">
            <w:pPr>
              <w:spacing w:after="0" w:line="240" w:lineRule="auto"/>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1</w:t>
            </w:r>
            <w:r w:rsidR="00560D3D" w:rsidRPr="00AA4D2E">
              <w:rPr>
                <w:rFonts w:ascii="Times New Roman" w:eastAsia="Times New Roman" w:hAnsi="Times New Roman" w:cs="Times New Roman"/>
                <w:sz w:val="24"/>
                <w:szCs w:val="24"/>
                <w:lang w:val="en-US"/>
              </w:rPr>
              <w:t>2</w:t>
            </w:r>
            <w:r w:rsidRPr="00AA4D2E">
              <w:rPr>
                <w:rFonts w:ascii="Times New Roman" w:eastAsia="Times New Roman" w:hAnsi="Times New Roman" w:cs="Times New Roman"/>
                <w:sz w:val="24"/>
                <w:szCs w:val="24"/>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AA4D2E" w:rsidRDefault="00EE033E" w:rsidP="00EE033E">
            <w:pPr>
              <w:spacing w:after="0" w:line="240" w:lineRule="auto"/>
              <w:jc w:val="both"/>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sz w:val="24"/>
          <w:szCs w:val="24"/>
        </w:rPr>
      </w:pPr>
      <w:r w:rsidRPr="00AA4D2E">
        <w:rPr>
          <w:rFonts w:ascii="Times New Roman" w:eastAsia="Times New Roman" w:hAnsi="Times New Roman" w:cs="Times New Roman"/>
          <w:sz w:val="24"/>
          <w:szCs w:val="24"/>
        </w:rPr>
        <w:t>______________</w:t>
      </w:r>
    </w:p>
    <w:p w:rsidR="00EE033E" w:rsidRPr="00AA4D2E" w:rsidRDefault="00EE033E">
      <w:pPr>
        <w:rPr>
          <w:sz w:val="24"/>
          <w:szCs w:val="24"/>
        </w:rPr>
      </w:pPr>
    </w:p>
    <w:sectPr w:rsidR="00EE033E" w:rsidRPr="00AA4D2E" w:rsidSect="005C6858">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41" w:rsidRDefault="009D2C41" w:rsidP="00560D3D">
      <w:pPr>
        <w:spacing w:after="0" w:line="240" w:lineRule="auto"/>
      </w:pPr>
      <w:r>
        <w:separator/>
      </w:r>
    </w:p>
  </w:endnote>
  <w:endnote w:type="continuationSeparator" w:id="0">
    <w:p w:rsidR="009D2C41" w:rsidRDefault="009D2C41"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8B" w:rsidRPr="00560D3D" w:rsidRDefault="00B65D8B" w:rsidP="00560D3D">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_________________________________               A.V.</w:t>
    </w:r>
  </w:p>
  <w:p w:rsidR="00B65D8B" w:rsidRPr="00560D3D" w:rsidRDefault="00B65D8B" w:rsidP="00560D3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Pareiškėjo ar jo įgalioto asmens parašas</w:t>
    </w:r>
  </w:p>
  <w:p w:rsidR="00B65D8B" w:rsidRPr="00560D3D" w:rsidRDefault="00B65D8B"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B65D8B" w:rsidRDefault="00B65D8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8B" w:rsidRPr="00560D3D" w:rsidRDefault="00B65D8B" w:rsidP="00560D3D">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_________________________________               A.V.</w:t>
    </w:r>
  </w:p>
  <w:p w:rsidR="00B65D8B" w:rsidRPr="00560D3D" w:rsidRDefault="00B65D8B" w:rsidP="00560D3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Pareiškėjo ar jo įgalioto asmens parašas</w:t>
    </w:r>
  </w:p>
  <w:p w:rsidR="00B65D8B" w:rsidRPr="00560D3D" w:rsidRDefault="00B65D8B"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B65D8B" w:rsidRDefault="00B65D8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41" w:rsidRDefault="009D2C41" w:rsidP="00560D3D">
      <w:pPr>
        <w:spacing w:after="0" w:line="240" w:lineRule="auto"/>
      </w:pPr>
      <w:r>
        <w:separator/>
      </w:r>
    </w:p>
  </w:footnote>
  <w:footnote w:type="continuationSeparator" w:id="0">
    <w:p w:rsidR="009D2C41" w:rsidRDefault="009D2C41"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63BCD"/>
    <w:rsid w:val="00251FF0"/>
    <w:rsid w:val="00272691"/>
    <w:rsid w:val="002C1F4D"/>
    <w:rsid w:val="00332815"/>
    <w:rsid w:val="004127D9"/>
    <w:rsid w:val="004703CD"/>
    <w:rsid w:val="00547727"/>
    <w:rsid w:val="00560D3D"/>
    <w:rsid w:val="005C6858"/>
    <w:rsid w:val="00632E55"/>
    <w:rsid w:val="0078289E"/>
    <w:rsid w:val="008311A3"/>
    <w:rsid w:val="009724A9"/>
    <w:rsid w:val="009D2C41"/>
    <w:rsid w:val="00A1530D"/>
    <w:rsid w:val="00AA4D2E"/>
    <w:rsid w:val="00AB7092"/>
    <w:rsid w:val="00B65D8B"/>
    <w:rsid w:val="00DB2FA6"/>
    <w:rsid w:val="00DF6160"/>
    <w:rsid w:val="00E90391"/>
    <w:rsid w:val="00EC38C1"/>
    <w:rsid w:val="00EE033E"/>
    <w:rsid w:val="00FD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A71B8-7155-47C5-BD6B-FF1DDFB2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15640</Words>
  <Characters>8915</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5</cp:revision>
  <dcterms:created xsi:type="dcterms:W3CDTF">2018-05-31T10:02:00Z</dcterms:created>
  <dcterms:modified xsi:type="dcterms:W3CDTF">2018-06-04T08:00:00Z</dcterms:modified>
</cp:coreProperties>
</file>